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48B9" w14:textId="77777777" w:rsidR="0087725F" w:rsidRPr="007201CD" w:rsidRDefault="0087725F" w:rsidP="007201CD">
      <w:pPr>
        <w:suppressAutoHyphens/>
        <w:ind w:left="5040" w:firstLine="720"/>
        <w:rPr>
          <w:lang w:val="et-EE"/>
        </w:rPr>
      </w:pPr>
      <w:r w:rsidRPr="007201CD">
        <w:rPr>
          <w:lang w:val="et-EE"/>
        </w:rPr>
        <w:t>KINNITAN</w:t>
      </w:r>
    </w:p>
    <w:p w14:paraId="7F43E23B" w14:textId="77777777" w:rsidR="0087725F" w:rsidRPr="007201CD" w:rsidRDefault="0087725F" w:rsidP="007201CD">
      <w:pPr>
        <w:rPr>
          <w:lang w:val="et-EE"/>
        </w:rPr>
      </w:pPr>
    </w:p>
    <w:p w14:paraId="6A4AE964" w14:textId="77777777" w:rsidR="0087725F" w:rsidRPr="007201CD" w:rsidRDefault="0087725F" w:rsidP="007201CD">
      <w:pPr>
        <w:rPr>
          <w:lang w:val="et-EE"/>
        </w:rPr>
      </w:pPr>
      <w:r w:rsidRPr="007201CD">
        <w:rPr>
          <w:lang w:val="et-EE"/>
        </w:rPr>
        <w:tab/>
      </w:r>
      <w:r w:rsidRPr="007201CD">
        <w:rPr>
          <w:lang w:val="et-EE"/>
        </w:rPr>
        <w:tab/>
      </w:r>
      <w:r w:rsidRPr="007201CD">
        <w:rPr>
          <w:lang w:val="et-EE"/>
        </w:rPr>
        <w:tab/>
      </w:r>
      <w:r w:rsidRPr="007201CD">
        <w:rPr>
          <w:lang w:val="et-EE"/>
        </w:rPr>
        <w:tab/>
      </w:r>
      <w:r w:rsidRPr="007201CD">
        <w:rPr>
          <w:lang w:val="et-EE"/>
        </w:rPr>
        <w:tab/>
      </w:r>
      <w:r w:rsidRPr="007201CD">
        <w:rPr>
          <w:lang w:val="et-EE"/>
        </w:rPr>
        <w:tab/>
      </w:r>
      <w:r w:rsidRPr="007201CD">
        <w:rPr>
          <w:lang w:val="et-EE"/>
        </w:rPr>
        <w:tab/>
      </w:r>
      <w:r w:rsidRPr="007201CD">
        <w:rPr>
          <w:lang w:val="et-EE"/>
        </w:rPr>
        <w:tab/>
        <w:t xml:space="preserve">Kohtla-Järve Linnapea </w:t>
      </w:r>
    </w:p>
    <w:p w14:paraId="56E89A30" w14:textId="77777777" w:rsidR="0087725F" w:rsidRPr="007201CD" w:rsidRDefault="0087725F" w:rsidP="007201CD">
      <w:pPr>
        <w:rPr>
          <w:color w:val="A6A6A6"/>
          <w:lang w:val="et-EE"/>
        </w:rPr>
      </w:pPr>
      <w:r w:rsidRPr="007201CD">
        <w:rPr>
          <w:lang w:val="et-EE"/>
        </w:rPr>
        <w:tab/>
      </w:r>
      <w:r w:rsidRPr="007201CD">
        <w:rPr>
          <w:lang w:val="et-EE"/>
        </w:rPr>
        <w:tab/>
      </w:r>
      <w:r w:rsidRPr="007201CD">
        <w:rPr>
          <w:lang w:val="et-EE"/>
        </w:rPr>
        <w:tab/>
      </w:r>
      <w:r w:rsidRPr="007201CD">
        <w:rPr>
          <w:lang w:val="et-EE"/>
        </w:rPr>
        <w:tab/>
      </w:r>
      <w:r w:rsidRPr="007201CD">
        <w:rPr>
          <w:lang w:val="et-EE"/>
        </w:rPr>
        <w:tab/>
      </w:r>
      <w:r w:rsidRPr="007201CD">
        <w:rPr>
          <w:lang w:val="et-EE"/>
        </w:rPr>
        <w:tab/>
      </w:r>
      <w:r w:rsidRPr="007201CD">
        <w:rPr>
          <w:lang w:val="et-EE"/>
        </w:rPr>
        <w:tab/>
      </w:r>
      <w:r w:rsidRPr="007201CD">
        <w:rPr>
          <w:lang w:val="et-EE"/>
        </w:rPr>
        <w:tab/>
      </w:r>
      <w:r w:rsidRPr="007201CD">
        <w:rPr>
          <w:lang w:val="et-EE"/>
        </w:rPr>
        <w:tab/>
      </w:r>
      <w:r w:rsidRPr="007201CD">
        <w:rPr>
          <w:lang w:val="et-EE"/>
        </w:rPr>
        <w:tab/>
      </w:r>
      <w:r w:rsidRPr="007201CD">
        <w:rPr>
          <w:lang w:val="et-EE"/>
        </w:rPr>
        <w:tab/>
      </w:r>
      <w:r w:rsidRPr="007201CD">
        <w:rPr>
          <w:lang w:val="et-EE"/>
        </w:rPr>
        <w:tab/>
      </w:r>
      <w:r w:rsidRPr="007201CD">
        <w:rPr>
          <w:lang w:val="et-EE"/>
        </w:rPr>
        <w:tab/>
      </w:r>
      <w:r w:rsidRPr="007201CD">
        <w:rPr>
          <w:lang w:val="et-EE"/>
        </w:rPr>
        <w:tab/>
      </w:r>
      <w:r w:rsidRPr="007201CD">
        <w:rPr>
          <w:lang w:val="et-EE"/>
        </w:rPr>
        <w:tab/>
      </w:r>
      <w:r w:rsidRPr="007201CD">
        <w:rPr>
          <w:lang w:val="et-EE"/>
        </w:rPr>
        <w:tab/>
      </w:r>
      <w:r w:rsidRPr="007201CD">
        <w:rPr>
          <w:lang w:val="et-EE"/>
        </w:rPr>
        <w:tab/>
      </w:r>
      <w:r w:rsidRPr="007201CD">
        <w:rPr>
          <w:lang w:val="et-EE"/>
        </w:rPr>
        <w:tab/>
        <w:t xml:space="preserve">         </w:t>
      </w:r>
      <w:r w:rsidRPr="007201CD">
        <w:rPr>
          <w:lang w:val="et-EE"/>
        </w:rPr>
        <w:tab/>
        <w:t xml:space="preserve">         </w:t>
      </w:r>
      <w:r w:rsidRPr="007201CD">
        <w:rPr>
          <w:lang w:val="et-EE"/>
        </w:rPr>
        <w:tab/>
      </w:r>
      <w:r w:rsidRPr="007201CD">
        <w:rPr>
          <w:color w:val="A6A6A6"/>
          <w:lang w:val="et-EE"/>
        </w:rPr>
        <w:t>kuupäev digiallkirjas</w:t>
      </w:r>
    </w:p>
    <w:p w14:paraId="346FFCC1" w14:textId="77777777" w:rsidR="00B010F1" w:rsidRPr="007201CD" w:rsidRDefault="00B010F1" w:rsidP="007201CD">
      <w:pPr>
        <w:rPr>
          <w:lang w:val="et-EE" w:eastAsia="x-none"/>
        </w:rPr>
      </w:pPr>
    </w:p>
    <w:p w14:paraId="47403F5F" w14:textId="77777777" w:rsidR="0059612D" w:rsidRPr="007201CD" w:rsidRDefault="0087725F" w:rsidP="007201CD">
      <w:pPr>
        <w:jc w:val="center"/>
        <w:rPr>
          <w:b/>
          <w:lang w:val="et-EE"/>
        </w:rPr>
      </w:pPr>
      <w:r w:rsidRPr="007201CD">
        <w:rPr>
          <w:b/>
          <w:lang w:val="et-EE"/>
        </w:rPr>
        <w:t>KOHTLA-JÄRVE LINNAVALITSUS</w:t>
      </w:r>
      <w:r w:rsidR="006141FC" w:rsidRPr="007201CD">
        <w:rPr>
          <w:b/>
          <w:lang w:val="et-EE"/>
        </w:rPr>
        <w:t>E</w:t>
      </w:r>
      <w:r w:rsidRPr="007201CD">
        <w:rPr>
          <w:b/>
          <w:lang w:val="et-EE"/>
        </w:rPr>
        <w:t xml:space="preserve"> </w:t>
      </w:r>
      <w:bookmarkStart w:id="0" w:name="_Hlk163139411"/>
      <w:r w:rsidRPr="007201CD">
        <w:rPr>
          <w:b/>
          <w:lang w:val="et-EE"/>
        </w:rPr>
        <w:t xml:space="preserve">ARENRGU- </w:t>
      </w:r>
      <w:r w:rsidR="001C4D9B" w:rsidRPr="007201CD">
        <w:rPr>
          <w:b/>
          <w:lang w:val="et-EE"/>
        </w:rPr>
        <w:t xml:space="preserve">JA </w:t>
      </w:r>
      <w:r w:rsidRPr="007201CD">
        <w:rPr>
          <w:b/>
          <w:lang w:val="et-EE"/>
        </w:rPr>
        <w:t xml:space="preserve">MAJANDUSTEENISTUSE  </w:t>
      </w:r>
      <w:bookmarkEnd w:id="0"/>
      <w:r w:rsidR="00562AA8" w:rsidRPr="007201CD">
        <w:rPr>
          <w:b/>
          <w:lang w:val="et-EE"/>
        </w:rPr>
        <w:t>PEAM</w:t>
      </w:r>
      <w:r w:rsidR="00532FD6" w:rsidRPr="007201CD">
        <w:rPr>
          <w:b/>
          <w:lang w:val="et-EE"/>
        </w:rPr>
        <w:t>AAKORRALDAJA</w:t>
      </w:r>
      <w:r w:rsidR="00D4125E" w:rsidRPr="007201CD">
        <w:rPr>
          <w:lang w:val="et-EE"/>
        </w:rPr>
        <w:t xml:space="preserve"> </w:t>
      </w:r>
      <w:r w:rsidR="0059612D" w:rsidRPr="007201CD">
        <w:rPr>
          <w:b/>
          <w:lang w:val="et-EE"/>
        </w:rPr>
        <w:t>AMETIJUHEND</w:t>
      </w:r>
    </w:p>
    <w:p w14:paraId="06CBEF64" w14:textId="77777777" w:rsidR="00272561" w:rsidRPr="007201CD" w:rsidRDefault="00272561" w:rsidP="007201CD">
      <w:pPr>
        <w:rPr>
          <w:lang w:val="et-E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20"/>
      </w:tblGrid>
      <w:tr w:rsidR="006E5A53" w:rsidRPr="007201CD" w14:paraId="597FBF64" w14:textId="77777777" w:rsidTr="00775733">
        <w:tc>
          <w:tcPr>
            <w:tcW w:w="4644" w:type="dxa"/>
          </w:tcPr>
          <w:p w14:paraId="58AB7491" w14:textId="77777777" w:rsidR="006E5A53" w:rsidRPr="007201CD" w:rsidRDefault="006E5A53" w:rsidP="007201CD">
            <w:pPr>
              <w:pStyle w:val="Heading2"/>
              <w:keepLines w:val="0"/>
              <w:numPr>
                <w:ilvl w:val="0"/>
                <w:numId w:val="17"/>
              </w:numPr>
              <w:spacing w:before="0"/>
              <w:ind w:left="284" w:hanging="284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t-EE" w:eastAsia="en-US"/>
              </w:rPr>
            </w:pPr>
            <w:r w:rsidRPr="007201C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t-EE" w:eastAsia="en-US"/>
              </w:rPr>
              <w:t>ASEND STRUKTUURIS</w:t>
            </w:r>
          </w:p>
        </w:tc>
        <w:tc>
          <w:tcPr>
            <w:tcW w:w="4820" w:type="dxa"/>
          </w:tcPr>
          <w:p w14:paraId="44A3C314" w14:textId="77777777" w:rsidR="006E5A53" w:rsidRPr="007201CD" w:rsidRDefault="001C4D9B" w:rsidP="007201CD">
            <w:pPr>
              <w:rPr>
                <w:lang w:val="et-EE"/>
              </w:rPr>
            </w:pPr>
            <w:r w:rsidRPr="007201CD">
              <w:rPr>
                <w:lang w:val="et-EE"/>
              </w:rPr>
              <w:t>A</w:t>
            </w:r>
            <w:r w:rsidR="009D1365" w:rsidRPr="007201CD">
              <w:rPr>
                <w:lang w:val="et-EE"/>
              </w:rPr>
              <w:t>rengu</w:t>
            </w:r>
            <w:r w:rsidRPr="007201CD">
              <w:rPr>
                <w:lang w:val="et-EE"/>
              </w:rPr>
              <w:t>- ja majandus</w:t>
            </w:r>
            <w:r w:rsidR="009D1365" w:rsidRPr="007201CD">
              <w:rPr>
                <w:lang w:val="et-EE"/>
              </w:rPr>
              <w:t>teenistus</w:t>
            </w:r>
          </w:p>
        </w:tc>
      </w:tr>
      <w:tr w:rsidR="006E5A53" w:rsidRPr="007201CD" w14:paraId="6251AD7D" w14:textId="77777777" w:rsidTr="00775733">
        <w:tc>
          <w:tcPr>
            <w:tcW w:w="4644" w:type="dxa"/>
          </w:tcPr>
          <w:p w14:paraId="14DE331A" w14:textId="77777777" w:rsidR="006E5A53" w:rsidRPr="007201CD" w:rsidRDefault="006E5A53" w:rsidP="007201CD">
            <w:pPr>
              <w:rPr>
                <w:lang w:val="et-EE"/>
              </w:rPr>
            </w:pPr>
            <w:r w:rsidRPr="007201CD">
              <w:rPr>
                <w:lang w:val="et-EE"/>
              </w:rPr>
              <w:t xml:space="preserve">1.1  </w:t>
            </w:r>
            <w:r w:rsidR="00BB2363" w:rsidRPr="007201CD">
              <w:rPr>
                <w:lang w:val="et-EE"/>
              </w:rPr>
              <w:t>VAHETU JUHT</w:t>
            </w:r>
          </w:p>
        </w:tc>
        <w:tc>
          <w:tcPr>
            <w:tcW w:w="4820" w:type="dxa"/>
          </w:tcPr>
          <w:p w14:paraId="2B5B22C5" w14:textId="0405E81A" w:rsidR="006E5A53" w:rsidRPr="007201CD" w:rsidRDefault="001C4D9B" w:rsidP="007201CD">
            <w:pPr>
              <w:rPr>
                <w:lang w:val="et-EE"/>
              </w:rPr>
            </w:pPr>
            <w:r w:rsidRPr="007201CD">
              <w:rPr>
                <w:lang w:val="et-EE"/>
              </w:rPr>
              <w:t>arengu- ja majandusvaldkonna abilinnapea</w:t>
            </w:r>
            <w:r w:rsidR="00902E86">
              <w:rPr>
                <w:lang w:val="et-EE"/>
              </w:rPr>
              <w:t>, arenguvaldkonna juht</w:t>
            </w:r>
          </w:p>
        </w:tc>
      </w:tr>
      <w:tr w:rsidR="006E5A53" w:rsidRPr="007201CD" w14:paraId="3EF14A8B" w14:textId="77777777" w:rsidTr="00BB2363">
        <w:tc>
          <w:tcPr>
            <w:tcW w:w="4644" w:type="dxa"/>
            <w:vAlign w:val="center"/>
          </w:tcPr>
          <w:p w14:paraId="72799103" w14:textId="77777777" w:rsidR="006E5A53" w:rsidRPr="007201CD" w:rsidRDefault="006E5A53" w:rsidP="007201CD">
            <w:pPr>
              <w:rPr>
                <w:lang w:val="et-EE"/>
              </w:rPr>
            </w:pPr>
            <w:r w:rsidRPr="007201CD">
              <w:rPr>
                <w:lang w:val="et-EE"/>
              </w:rPr>
              <w:t>1.2  ASENDAB</w:t>
            </w:r>
          </w:p>
        </w:tc>
        <w:tc>
          <w:tcPr>
            <w:tcW w:w="4820" w:type="dxa"/>
          </w:tcPr>
          <w:p w14:paraId="3CBD22EA" w14:textId="1E9E2FDD" w:rsidR="006E5A53" w:rsidRPr="007201CD" w:rsidRDefault="008E2476" w:rsidP="007201CD">
            <w:pPr>
              <w:rPr>
                <w:lang w:val="et-EE"/>
              </w:rPr>
            </w:pPr>
            <w:r>
              <w:rPr>
                <w:lang w:val="et-EE"/>
              </w:rPr>
              <w:t>p</w:t>
            </w:r>
            <w:r w:rsidR="009D7EF7" w:rsidRPr="007201CD">
              <w:rPr>
                <w:lang w:val="et-EE"/>
              </w:rPr>
              <w:t>ea</w:t>
            </w:r>
            <w:r w:rsidR="00420262" w:rsidRPr="007201CD">
              <w:rPr>
                <w:lang w:val="et-EE"/>
              </w:rPr>
              <w:t>maakorraldajat</w:t>
            </w:r>
          </w:p>
        </w:tc>
      </w:tr>
      <w:tr w:rsidR="006E5A53" w:rsidRPr="007201CD" w14:paraId="742FEB3F" w14:textId="77777777" w:rsidTr="00775733">
        <w:tc>
          <w:tcPr>
            <w:tcW w:w="4644" w:type="dxa"/>
          </w:tcPr>
          <w:p w14:paraId="49C580AD" w14:textId="77777777" w:rsidR="006E5A53" w:rsidRPr="007201CD" w:rsidRDefault="006E5A53" w:rsidP="007201CD">
            <w:pPr>
              <w:rPr>
                <w:lang w:val="et-EE"/>
              </w:rPr>
            </w:pPr>
            <w:r w:rsidRPr="007201CD">
              <w:rPr>
                <w:lang w:val="et-EE"/>
              </w:rPr>
              <w:t>1.3  ASENDAJA</w:t>
            </w:r>
          </w:p>
        </w:tc>
        <w:tc>
          <w:tcPr>
            <w:tcW w:w="4820" w:type="dxa"/>
          </w:tcPr>
          <w:p w14:paraId="38E63FF2" w14:textId="77777777" w:rsidR="006E5A53" w:rsidRPr="007201CD" w:rsidRDefault="009D7EF7" w:rsidP="007201CD">
            <w:pPr>
              <w:rPr>
                <w:lang w:val="et-EE"/>
              </w:rPr>
            </w:pPr>
            <w:r w:rsidRPr="007201CD">
              <w:rPr>
                <w:lang w:val="et-EE"/>
              </w:rPr>
              <w:t>pea</w:t>
            </w:r>
            <w:r w:rsidR="009D1365" w:rsidRPr="007201CD">
              <w:rPr>
                <w:lang w:val="et-EE"/>
              </w:rPr>
              <w:t>maakorraldaja</w:t>
            </w:r>
          </w:p>
        </w:tc>
      </w:tr>
    </w:tbl>
    <w:p w14:paraId="6D60C2E6" w14:textId="77777777" w:rsidR="009070B0" w:rsidRPr="007201CD" w:rsidRDefault="009070B0" w:rsidP="007201CD">
      <w:pPr>
        <w:rPr>
          <w:lang w:val="et-EE" w:eastAsia="x-none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4"/>
      </w:tblGrid>
      <w:tr w:rsidR="007D1A40" w:rsidRPr="007201CD" w14:paraId="143BFD20" w14:textId="77777777" w:rsidTr="007D1A40">
        <w:tc>
          <w:tcPr>
            <w:tcW w:w="9464" w:type="dxa"/>
          </w:tcPr>
          <w:p w14:paraId="3421EADD" w14:textId="77777777" w:rsidR="007D1A40" w:rsidRPr="007201CD" w:rsidRDefault="007D1A40" w:rsidP="007201CD">
            <w:pPr>
              <w:pStyle w:val="Bodyt"/>
              <w:numPr>
                <w:ilvl w:val="0"/>
                <w:numId w:val="10"/>
              </w:numPr>
              <w:ind w:left="284" w:hanging="284"/>
              <w:jc w:val="both"/>
              <w:rPr>
                <w:b/>
                <w:spacing w:val="-9"/>
                <w:lang w:val="et-EE"/>
              </w:rPr>
            </w:pPr>
            <w:r w:rsidRPr="007201CD">
              <w:rPr>
                <w:b/>
                <w:lang w:val="et-EE"/>
              </w:rPr>
              <w:t>TEENISTUSKOHA EESMÄRK</w:t>
            </w:r>
          </w:p>
        </w:tc>
      </w:tr>
      <w:tr w:rsidR="007D1A40" w:rsidRPr="007201CD" w14:paraId="79761B9F" w14:textId="77777777" w:rsidTr="007D1A40">
        <w:tc>
          <w:tcPr>
            <w:tcW w:w="9464" w:type="dxa"/>
          </w:tcPr>
          <w:p w14:paraId="5C6A6A1F" w14:textId="27AE47D5" w:rsidR="007D1A40" w:rsidRPr="007201CD" w:rsidRDefault="00531B91" w:rsidP="007201CD">
            <w:pPr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Peam</w:t>
            </w:r>
            <w:r w:rsidR="00DF675D" w:rsidRPr="007201CD">
              <w:rPr>
                <w:lang w:val="et-EE"/>
              </w:rPr>
              <w:t>aakorraldaja teenistuskoha põhieesmärgiks on maapoliitika teostamine riigi ja linnavalitsuse huvides Kohtla-Järve linna administratiivpiirides.</w:t>
            </w:r>
          </w:p>
        </w:tc>
      </w:tr>
    </w:tbl>
    <w:p w14:paraId="430EA656" w14:textId="77777777" w:rsidR="007D1A40" w:rsidRPr="007201CD" w:rsidRDefault="007D1A40" w:rsidP="007201CD">
      <w:pPr>
        <w:jc w:val="both"/>
        <w:rPr>
          <w:lang w:val="et-EE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4961"/>
      </w:tblGrid>
      <w:tr w:rsidR="007D1A40" w:rsidRPr="007201CD" w14:paraId="164C78E4" w14:textId="77777777" w:rsidTr="007D1A40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0996" w14:textId="77777777" w:rsidR="007D1A40" w:rsidRPr="007201CD" w:rsidRDefault="007F375C" w:rsidP="007201CD">
            <w:pPr>
              <w:numPr>
                <w:ilvl w:val="0"/>
                <w:numId w:val="10"/>
              </w:numPr>
              <w:ind w:left="426" w:hanging="720"/>
              <w:jc w:val="both"/>
              <w:rPr>
                <w:b/>
                <w:lang w:val="et-EE"/>
              </w:rPr>
            </w:pPr>
            <w:r w:rsidRPr="007201CD">
              <w:rPr>
                <w:b/>
                <w:lang w:val="et-EE"/>
              </w:rPr>
              <w:t xml:space="preserve">3. </w:t>
            </w:r>
            <w:r w:rsidR="007D1A40" w:rsidRPr="007201CD">
              <w:rPr>
                <w:b/>
                <w:lang w:val="et-EE"/>
              </w:rPr>
              <w:t>TEENISTUSKOHUSTUSED JA SOOVITUD TULEMUS</w:t>
            </w:r>
          </w:p>
        </w:tc>
      </w:tr>
      <w:tr w:rsidR="007D1A40" w:rsidRPr="007201CD" w14:paraId="6671FA76" w14:textId="77777777" w:rsidTr="00AD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503" w:type="dxa"/>
          </w:tcPr>
          <w:p w14:paraId="0EC67B8D" w14:textId="77777777" w:rsidR="007D1A40" w:rsidRPr="007201CD" w:rsidRDefault="007D1A40" w:rsidP="007201CD">
            <w:pPr>
              <w:numPr>
                <w:ilvl w:val="1"/>
                <w:numId w:val="13"/>
              </w:numPr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ÜLESANNE</w:t>
            </w:r>
          </w:p>
        </w:tc>
        <w:tc>
          <w:tcPr>
            <w:tcW w:w="4961" w:type="dxa"/>
          </w:tcPr>
          <w:p w14:paraId="6F7E96F4" w14:textId="77777777" w:rsidR="007D1A40" w:rsidRPr="007201CD" w:rsidRDefault="007D1A40" w:rsidP="007201CD">
            <w:pPr>
              <w:numPr>
                <w:ilvl w:val="1"/>
                <w:numId w:val="13"/>
              </w:numPr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SOOVITUD TULEMUS</w:t>
            </w:r>
          </w:p>
        </w:tc>
      </w:tr>
      <w:tr w:rsidR="009935A3" w:rsidRPr="007201CD" w14:paraId="3C5FFA57" w14:textId="77777777" w:rsidTr="00AD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503" w:type="dxa"/>
          </w:tcPr>
          <w:p w14:paraId="3DA26965" w14:textId="77777777" w:rsidR="009935A3" w:rsidRPr="007201CD" w:rsidRDefault="009935A3" w:rsidP="007201CD">
            <w:pPr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Maapoliitika teostamine</w:t>
            </w:r>
          </w:p>
        </w:tc>
        <w:tc>
          <w:tcPr>
            <w:tcW w:w="4961" w:type="dxa"/>
          </w:tcPr>
          <w:p w14:paraId="1AB20A15" w14:textId="399661AD" w:rsidR="00DA0DDE" w:rsidRPr="007201CD" w:rsidRDefault="00DA0DDE" w:rsidP="008E2476">
            <w:pPr>
              <w:numPr>
                <w:ilvl w:val="0"/>
                <w:numId w:val="25"/>
              </w:numPr>
              <w:ind w:left="360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tunneb ja omab ülevaadet valdkonda reguleerivatest  seadustest ja seaduse muudatustest ning tunneb oma valdkonna alaseid õigusakte</w:t>
            </w:r>
            <w:r w:rsidR="004A6956" w:rsidRPr="007201CD">
              <w:rPr>
                <w:lang w:val="et-EE"/>
              </w:rPr>
              <w:t>;</w:t>
            </w:r>
          </w:p>
          <w:p w14:paraId="3B39788F" w14:textId="77777777" w:rsidR="009935A3" w:rsidRPr="007201CD" w:rsidRDefault="00DA0DDE" w:rsidP="008E2476">
            <w:pPr>
              <w:numPr>
                <w:ilvl w:val="0"/>
                <w:numId w:val="25"/>
              </w:numPr>
              <w:ind w:left="360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 xml:space="preserve">korraldatud on </w:t>
            </w:r>
            <w:r w:rsidR="009935A3" w:rsidRPr="007201CD">
              <w:rPr>
                <w:lang w:val="et-EE"/>
              </w:rPr>
              <w:t>teenindusmaade määrami</w:t>
            </w:r>
            <w:r w:rsidRPr="007201CD">
              <w:rPr>
                <w:lang w:val="et-EE"/>
              </w:rPr>
              <w:t>n</w:t>
            </w:r>
            <w:r w:rsidR="009935A3" w:rsidRPr="007201CD">
              <w:rPr>
                <w:lang w:val="et-EE"/>
              </w:rPr>
              <w:t>e. Puuduvad vaidlused määratud maade osas.</w:t>
            </w:r>
          </w:p>
          <w:p w14:paraId="26D2D0E1" w14:textId="208E2435" w:rsidR="009935A3" w:rsidRPr="007201CD" w:rsidRDefault="009935A3" w:rsidP="008E2476">
            <w:pPr>
              <w:numPr>
                <w:ilvl w:val="0"/>
                <w:numId w:val="25"/>
              </w:numPr>
              <w:ind w:left="360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eeltoimingute teostamine on korraldatud maa omandisse vormistamisel (maa erastamine, korteriomandi seadmine, maa munitsipaalomandisse lubade taotlemine</w:t>
            </w:r>
            <w:r w:rsidRPr="007201CD">
              <w:rPr>
                <w:b/>
                <w:lang w:val="et-EE"/>
              </w:rPr>
              <w:t>,</w:t>
            </w:r>
            <w:r w:rsidRPr="007201CD">
              <w:rPr>
                <w:lang w:val="et-EE"/>
              </w:rPr>
              <w:t xml:space="preserve"> maa riigi omandisse jätmine) ning toimikud koostatud ja maaüksused kinnistusraamatusse kantud</w:t>
            </w:r>
            <w:r w:rsidR="004A6956" w:rsidRPr="007201CD">
              <w:rPr>
                <w:lang w:val="et-EE"/>
              </w:rPr>
              <w:t>;</w:t>
            </w:r>
          </w:p>
          <w:p w14:paraId="00A413CB" w14:textId="62DE124E" w:rsidR="009935A3" w:rsidRPr="007201CD" w:rsidRDefault="009935A3" w:rsidP="008E2476">
            <w:pPr>
              <w:numPr>
                <w:ilvl w:val="0"/>
                <w:numId w:val="25"/>
              </w:numPr>
              <w:ind w:left="360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 xml:space="preserve">maade arvestuse, eraldamise,  mõõdistamise ja sellealaste dokumentide ühtne süsteem ning  sellega seonduv töö </w:t>
            </w:r>
            <w:r w:rsidR="006F72CA" w:rsidRPr="007201CD">
              <w:rPr>
                <w:lang w:val="et-EE"/>
              </w:rPr>
              <w:t xml:space="preserve">on </w:t>
            </w:r>
            <w:r w:rsidRPr="007201CD">
              <w:rPr>
                <w:lang w:val="et-EE"/>
              </w:rPr>
              <w:t>koordineeri</w:t>
            </w:r>
            <w:r w:rsidR="006F72CA" w:rsidRPr="007201CD">
              <w:rPr>
                <w:lang w:val="et-EE"/>
              </w:rPr>
              <w:t>tud</w:t>
            </w:r>
            <w:r w:rsidRPr="007201CD">
              <w:rPr>
                <w:lang w:val="et-EE"/>
              </w:rPr>
              <w:t>, korraldamine ja kooskõlastamine on tagatud</w:t>
            </w:r>
            <w:r w:rsidR="004A6956" w:rsidRPr="007201CD">
              <w:rPr>
                <w:lang w:val="et-EE"/>
              </w:rPr>
              <w:t>;</w:t>
            </w:r>
          </w:p>
          <w:p w14:paraId="3198143C" w14:textId="77777777" w:rsidR="009935A3" w:rsidRPr="007201CD" w:rsidRDefault="009935A3" w:rsidP="008E2476">
            <w:pPr>
              <w:numPr>
                <w:ilvl w:val="0"/>
                <w:numId w:val="25"/>
              </w:numPr>
              <w:ind w:left="360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maa maksustamishinnad on määratud.</w:t>
            </w:r>
            <w:r w:rsidR="0065697B" w:rsidRPr="007201CD">
              <w:rPr>
                <w:lang w:val="et-EE"/>
              </w:rPr>
              <w:t xml:space="preserve"> </w:t>
            </w:r>
            <w:r w:rsidRPr="007201CD">
              <w:rPr>
                <w:lang w:val="et-EE"/>
              </w:rPr>
              <w:t>Maksu- ja Tolliametile on maamaksu andmed  õigeaegselt esitatud</w:t>
            </w:r>
            <w:r w:rsidR="00DA0DDE" w:rsidRPr="007201CD">
              <w:rPr>
                <w:lang w:val="et-EE"/>
              </w:rPr>
              <w:t>;</w:t>
            </w:r>
          </w:p>
          <w:p w14:paraId="324D1233" w14:textId="3425AFE8" w:rsidR="0065697B" w:rsidRPr="00FA6B45" w:rsidRDefault="0065697B" w:rsidP="008E2476">
            <w:pPr>
              <w:numPr>
                <w:ilvl w:val="0"/>
                <w:numId w:val="25"/>
              </w:numPr>
              <w:ind w:left="360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geodeetiliste mõõdistustööde koordineerimine on tagatud ja mõõdistustööd on korrektse</w:t>
            </w:r>
            <w:r w:rsidR="004A6956" w:rsidRPr="007201CD">
              <w:rPr>
                <w:lang w:val="et-EE"/>
              </w:rPr>
              <w:t xml:space="preserve">lt </w:t>
            </w:r>
            <w:r w:rsidR="004A6956" w:rsidRPr="00FA6B45">
              <w:rPr>
                <w:lang w:val="et-EE"/>
              </w:rPr>
              <w:t>teostatud;</w:t>
            </w:r>
          </w:p>
          <w:p w14:paraId="5D67EFBA" w14:textId="2A9FB937" w:rsidR="00FA6B45" w:rsidRPr="00FA6B45" w:rsidRDefault="0065697B" w:rsidP="00FA6B45">
            <w:pPr>
              <w:numPr>
                <w:ilvl w:val="0"/>
                <w:numId w:val="25"/>
              </w:numPr>
              <w:ind w:left="360"/>
              <w:jc w:val="both"/>
              <w:rPr>
                <w:lang w:val="et-EE"/>
              </w:rPr>
            </w:pPr>
            <w:r w:rsidRPr="00FA6B45">
              <w:rPr>
                <w:color w:val="000000"/>
                <w:lang w:val="et-EE"/>
              </w:rPr>
              <w:t>kinnisasja sundvõõrandamine ja kinnisasjale sundvalduse seadmine, linnamaale isikliku kasutusõiguse (sundvalduse) seadmine</w:t>
            </w:r>
            <w:r w:rsidR="00FA6B45" w:rsidRPr="00FA6B45">
              <w:rPr>
                <w:color w:val="000000"/>
                <w:lang w:val="et-EE"/>
              </w:rPr>
              <w:t xml:space="preserve"> on tagatud;</w:t>
            </w:r>
            <w:r w:rsidRPr="00FA6B45">
              <w:rPr>
                <w:color w:val="000000"/>
                <w:lang w:val="et-EE"/>
              </w:rPr>
              <w:t xml:space="preserve"> </w:t>
            </w:r>
          </w:p>
          <w:p w14:paraId="7A48227C" w14:textId="58089C7B" w:rsidR="0065697B" w:rsidRPr="007201CD" w:rsidRDefault="0065697B" w:rsidP="00FA6B45">
            <w:pPr>
              <w:numPr>
                <w:ilvl w:val="0"/>
                <w:numId w:val="25"/>
              </w:numPr>
              <w:ind w:left="360"/>
              <w:jc w:val="both"/>
              <w:rPr>
                <w:lang w:val="et-EE"/>
              </w:rPr>
            </w:pPr>
            <w:r w:rsidRPr="00FA6B45">
              <w:rPr>
                <w:lang w:val="et-EE"/>
              </w:rPr>
              <w:lastRenderedPageBreak/>
              <w:t>õigeaegselt on edastatud</w:t>
            </w:r>
            <w:r w:rsidRPr="007201CD">
              <w:rPr>
                <w:lang w:val="et-EE"/>
              </w:rPr>
              <w:t xml:space="preserve"> linna veebilehele valdkonna alane informatsioon ja linnaelanike on muudatustest teavitatud.</w:t>
            </w:r>
          </w:p>
        </w:tc>
      </w:tr>
      <w:tr w:rsidR="009935A3" w:rsidRPr="008262C3" w14:paraId="2648826B" w14:textId="77777777" w:rsidTr="00AD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503" w:type="dxa"/>
          </w:tcPr>
          <w:p w14:paraId="4913A8DB" w14:textId="77777777" w:rsidR="009935A3" w:rsidRPr="007201CD" w:rsidRDefault="009935A3" w:rsidP="007201CD">
            <w:pPr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lastRenderedPageBreak/>
              <w:t>Valdkonnaalase dokumentatsiooni koostamine</w:t>
            </w:r>
          </w:p>
        </w:tc>
        <w:tc>
          <w:tcPr>
            <w:tcW w:w="4961" w:type="dxa"/>
          </w:tcPr>
          <w:p w14:paraId="1241BDD1" w14:textId="6646537C" w:rsidR="009935A3" w:rsidRPr="007201CD" w:rsidRDefault="00826731" w:rsidP="008E2476">
            <w:pPr>
              <w:numPr>
                <w:ilvl w:val="0"/>
                <w:numId w:val="22"/>
              </w:numPr>
              <w:ind w:left="360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töös kasutatavad dokumendid (laekunud kirjad, taotlused, päringud jne) on edastatud dokumendihaldussüsteemis registreerimiseks;</w:t>
            </w:r>
          </w:p>
          <w:p w14:paraId="3B58E4BC" w14:textId="77777777" w:rsidR="00826731" w:rsidRPr="00FA6B45" w:rsidRDefault="00826731" w:rsidP="008E2476">
            <w:pPr>
              <w:numPr>
                <w:ilvl w:val="0"/>
                <w:numId w:val="22"/>
              </w:numPr>
              <w:ind w:left="360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 xml:space="preserve">oma valdkonna teabenõuetele, päringutele ja avaldustele on vastatud linnavalitsuse ja seadusandluse kehtestatud korras ja </w:t>
            </w:r>
            <w:r w:rsidRPr="00FA6B45">
              <w:rPr>
                <w:lang w:val="et-EE"/>
              </w:rPr>
              <w:t>tähtaegadel;</w:t>
            </w:r>
          </w:p>
          <w:p w14:paraId="643234C3" w14:textId="72DAFAD0" w:rsidR="0065697B" w:rsidRPr="00FA6B45" w:rsidRDefault="0065697B" w:rsidP="008E2476">
            <w:pPr>
              <w:numPr>
                <w:ilvl w:val="0"/>
                <w:numId w:val="22"/>
              </w:numPr>
              <w:ind w:left="360"/>
              <w:jc w:val="both"/>
              <w:rPr>
                <w:lang w:val="et-EE"/>
              </w:rPr>
            </w:pPr>
            <w:r w:rsidRPr="00FA6B45">
              <w:rPr>
                <w:lang w:val="et-EE"/>
              </w:rPr>
              <w:t>maareformi seadusest, maakatastriseadusest ja maakorraldusseadusest tulenevate tõendite, õiendite ja muu kirjavahetus on korrektselt vormistatud ja allkirjastatud</w:t>
            </w:r>
            <w:r w:rsidR="00826731" w:rsidRPr="00FA6B45">
              <w:rPr>
                <w:lang w:val="et-EE"/>
              </w:rPr>
              <w:t>;</w:t>
            </w:r>
          </w:p>
          <w:p w14:paraId="4AD7AEB3" w14:textId="27C924E6" w:rsidR="00826731" w:rsidRPr="007201CD" w:rsidRDefault="00FF6F44" w:rsidP="008E2476">
            <w:pPr>
              <w:numPr>
                <w:ilvl w:val="0"/>
                <w:numId w:val="22"/>
              </w:numPr>
              <w:ind w:left="360"/>
              <w:jc w:val="both"/>
              <w:rPr>
                <w:lang w:val="et-EE"/>
              </w:rPr>
            </w:pPr>
            <w:r>
              <w:rPr>
                <w:lang w:val="et-EE"/>
              </w:rPr>
              <w:t>liigitusskeemis</w:t>
            </w:r>
            <w:r w:rsidR="00826731" w:rsidRPr="007201CD">
              <w:rPr>
                <w:lang w:val="et-EE"/>
              </w:rPr>
              <w:t xml:space="preserve"> ettenähtud dokumentide toimikute pidamine ja dokumendiringlusest välja jäetud dokumendid on korrastatult esitatud arhiveerimiseks;</w:t>
            </w:r>
          </w:p>
          <w:p w14:paraId="3291D551" w14:textId="77777777" w:rsidR="00826731" w:rsidRDefault="00826731" w:rsidP="008E2476">
            <w:pPr>
              <w:numPr>
                <w:ilvl w:val="0"/>
                <w:numId w:val="22"/>
              </w:numPr>
              <w:ind w:left="360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osaletud on planeeringute ja arengukavade koostamisel ja arengu- ja majandusvaldkonnaga seonduvate komisjonide töös;</w:t>
            </w:r>
          </w:p>
          <w:p w14:paraId="39FF3750" w14:textId="77777777" w:rsidR="009F7C81" w:rsidRDefault="009F7C81" w:rsidP="009F7C81">
            <w:pPr>
              <w:numPr>
                <w:ilvl w:val="0"/>
                <w:numId w:val="22"/>
              </w:numPr>
              <w:ind w:left="360"/>
              <w:jc w:val="both"/>
              <w:rPr>
                <w:lang w:val="et-EE"/>
              </w:rPr>
            </w:pPr>
            <w:r w:rsidRPr="009F7C81">
              <w:rPr>
                <w:lang w:val="et-EE"/>
              </w:rPr>
              <w:t xml:space="preserve">oma valdkonna majandusaasta aruande ja linna arengukava täitumise aruande ja monitooringu koostamiseks informatsioon </w:t>
            </w:r>
            <w:r>
              <w:rPr>
                <w:lang w:val="et-EE"/>
              </w:rPr>
              <w:t xml:space="preserve">on õigeaegselt edastatud.  </w:t>
            </w:r>
          </w:p>
          <w:p w14:paraId="4EFBDBC1" w14:textId="1E641A35" w:rsidR="009F7C81" w:rsidRPr="009F7C81" w:rsidRDefault="009F7C81" w:rsidP="009F7C81">
            <w:pPr>
              <w:numPr>
                <w:ilvl w:val="0"/>
                <w:numId w:val="22"/>
              </w:numPr>
              <w:ind w:left="360"/>
              <w:jc w:val="both"/>
              <w:rPr>
                <w:lang w:val="et-EE"/>
              </w:rPr>
            </w:pPr>
            <w:r>
              <w:rPr>
                <w:lang w:val="et-EE"/>
              </w:rPr>
              <w:t>a</w:t>
            </w:r>
            <w:r w:rsidRPr="009F7C81">
              <w:rPr>
                <w:lang w:val="et-EE"/>
              </w:rPr>
              <w:t>ruanded aasta vältel teostatud tööde kohta ja ettepanekud aasta jooksul teostamist vajavate tööde kohta on koostatud vastavalt välja selgitatud vajadusele ning edastatud enne eelarve kinnitamist vahetule juhile</w:t>
            </w:r>
          </w:p>
          <w:p w14:paraId="28C84695" w14:textId="03CB38E4" w:rsidR="009935A3" w:rsidRPr="007201CD" w:rsidRDefault="00826731" w:rsidP="008E2476">
            <w:pPr>
              <w:numPr>
                <w:ilvl w:val="0"/>
                <w:numId w:val="22"/>
              </w:numPr>
              <w:ind w:left="360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oma valdkonda kuuluvate linnavalitsuse ja volikogu õigusaktide eelnõud on korrektselt koostatud ja vormistatud, vastavad kehtivale seadusandlusele ning on tähtajaks esitatud linnavolikogu või linnavalitsuse kantseleisse;</w:t>
            </w:r>
          </w:p>
        </w:tc>
      </w:tr>
      <w:tr w:rsidR="009935A3" w:rsidRPr="008262C3" w14:paraId="1833324E" w14:textId="77777777" w:rsidTr="00AD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503" w:type="dxa"/>
          </w:tcPr>
          <w:p w14:paraId="46C016DE" w14:textId="77777777" w:rsidR="009935A3" w:rsidRPr="007201CD" w:rsidRDefault="009935A3" w:rsidP="007201CD">
            <w:pPr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Dokumentide vormistamine ja  allkirjastamine</w:t>
            </w:r>
          </w:p>
        </w:tc>
        <w:tc>
          <w:tcPr>
            <w:tcW w:w="4961" w:type="dxa"/>
          </w:tcPr>
          <w:p w14:paraId="523A0DE0" w14:textId="49418D6A" w:rsidR="009935A3" w:rsidRPr="007201CD" w:rsidRDefault="009935A3" w:rsidP="008E2476">
            <w:pPr>
              <w:numPr>
                <w:ilvl w:val="0"/>
                <w:numId w:val="23"/>
              </w:numPr>
              <w:ind w:left="360"/>
              <w:jc w:val="both"/>
              <w:rPr>
                <w:lang w:val="et-EE"/>
              </w:rPr>
            </w:pPr>
            <w:r w:rsidRPr="007201CD">
              <w:rPr>
                <w:lang w:val="et-EE" w:eastAsia="ar-SA"/>
              </w:rPr>
              <w:t xml:space="preserve">valitsuse kirjaplangile vormistatud või muude enda poolt koostatud dokumentide </w:t>
            </w:r>
            <w:r w:rsidRPr="007201CD">
              <w:rPr>
                <w:lang w:val="et-EE"/>
              </w:rPr>
              <w:t>(kirjad, taotlused, järelepärimised jms),</w:t>
            </w:r>
            <w:r w:rsidRPr="007201CD">
              <w:rPr>
                <w:lang w:val="et-EE" w:eastAsia="ar-SA"/>
              </w:rPr>
              <w:t xml:space="preserve"> mis on määratletud seadustes ja teistes riigi ja Kohtla-Järve linna õigusaktides või muudes sisemist töökorda reguleerivates dokumentides ja on antud ametijuhendiga teenistuja pädevusse on vormistatud korrektselt, registreeritud ja allkirjastatud ennem dokumendi edastamist</w:t>
            </w:r>
            <w:r w:rsidR="00826731" w:rsidRPr="007201CD">
              <w:rPr>
                <w:lang w:val="et-EE" w:eastAsia="ar-SA"/>
              </w:rPr>
              <w:t>;</w:t>
            </w:r>
          </w:p>
        </w:tc>
      </w:tr>
      <w:tr w:rsidR="009935A3" w:rsidRPr="007201CD" w14:paraId="1E2809D8" w14:textId="77777777" w:rsidTr="00AD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503" w:type="dxa"/>
          </w:tcPr>
          <w:p w14:paraId="7F1D8B56" w14:textId="0846B4F5" w:rsidR="009935A3" w:rsidRPr="007201CD" w:rsidRDefault="009935A3" w:rsidP="007201CD">
            <w:pPr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Muud</w:t>
            </w:r>
            <w:r w:rsidR="00FA6B45">
              <w:rPr>
                <w:lang w:val="et-EE"/>
              </w:rPr>
              <w:t>e</w:t>
            </w:r>
            <w:r w:rsidRPr="007201CD">
              <w:rPr>
                <w:lang w:val="et-EE"/>
              </w:rPr>
              <w:t xml:space="preserve"> kohustus</w:t>
            </w:r>
            <w:r w:rsidR="00FA6B45">
              <w:rPr>
                <w:lang w:val="et-EE"/>
              </w:rPr>
              <w:t>te täitmine</w:t>
            </w:r>
          </w:p>
        </w:tc>
        <w:tc>
          <w:tcPr>
            <w:tcW w:w="4961" w:type="dxa"/>
          </w:tcPr>
          <w:p w14:paraId="2B775A81" w14:textId="6C94B212" w:rsidR="009935A3" w:rsidRPr="007201CD" w:rsidRDefault="009935A3" w:rsidP="008E2476">
            <w:pPr>
              <w:numPr>
                <w:ilvl w:val="0"/>
                <w:numId w:val="23"/>
              </w:numPr>
              <w:ind w:left="360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 xml:space="preserve">Eesti Vabariigi õigusaktidest, linna põhimäärusest, linnavolikogu  määrustest ja otsustest, linnavalitsuse määrustest ja korraldustest ning linnapea käskkirjadest </w:t>
            </w:r>
            <w:r w:rsidRPr="007201CD">
              <w:rPr>
                <w:lang w:val="et-EE"/>
              </w:rPr>
              <w:lastRenderedPageBreak/>
              <w:t>tulenevad kohustused ja ülesanded on õigeaegselt täidetud</w:t>
            </w:r>
            <w:r w:rsidR="00826731" w:rsidRPr="007201CD">
              <w:rPr>
                <w:lang w:val="et-EE"/>
              </w:rPr>
              <w:t>;</w:t>
            </w:r>
          </w:p>
          <w:p w14:paraId="1A42585C" w14:textId="17B27688" w:rsidR="009935A3" w:rsidRPr="007201CD" w:rsidRDefault="009935A3" w:rsidP="008E2476">
            <w:pPr>
              <w:numPr>
                <w:ilvl w:val="0"/>
                <w:numId w:val="23"/>
              </w:numPr>
              <w:ind w:left="360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linnapea ja vahetu juhi poolt edastatud ühekordsed teenistusülesanded õigeaegselt ja korrektselt täidetud</w:t>
            </w:r>
            <w:r w:rsidR="00826731" w:rsidRPr="007201CD">
              <w:rPr>
                <w:lang w:val="et-EE"/>
              </w:rPr>
              <w:t>;</w:t>
            </w:r>
          </w:p>
          <w:p w14:paraId="1CD7CEDF" w14:textId="552F791A" w:rsidR="00826731" w:rsidRPr="007201CD" w:rsidRDefault="00826731" w:rsidP="008E2476">
            <w:pPr>
              <w:numPr>
                <w:ilvl w:val="0"/>
                <w:numId w:val="23"/>
              </w:numPr>
              <w:ind w:left="360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kodanike ja juriidiliste isikute esindajatega on vajadusel korraldatud nõustamine ja vastuvõtt oma valdkonna piires;</w:t>
            </w:r>
          </w:p>
        </w:tc>
      </w:tr>
    </w:tbl>
    <w:p w14:paraId="010E6C3A" w14:textId="77777777" w:rsidR="0059612D" w:rsidRPr="007201CD" w:rsidRDefault="0059612D" w:rsidP="007201CD">
      <w:pPr>
        <w:jc w:val="both"/>
        <w:rPr>
          <w:lang w:val="et-E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961"/>
      </w:tblGrid>
      <w:tr w:rsidR="007D1A40" w:rsidRPr="007201CD" w14:paraId="3981036A" w14:textId="77777777" w:rsidTr="00AD2700">
        <w:tc>
          <w:tcPr>
            <w:tcW w:w="4503" w:type="dxa"/>
          </w:tcPr>
          <w:p w14:paraId="215AAEDC" w14:textId="77777777" w:rsidR="007D1A40" w:rsidRPr="007201CD" w:rsidRDefault="007D1A40" w:rsidP="007201CD">
            <w:pPr>
              <w:numPr>
                <w:ilvl w:val="0"/>
                <w:numId w:val="10"/>
              </w:numPr>
              <w:ind w:left="284" w:hanging="284"/>
              <w:jc w:val="both"/>
              <w:rPr>
                <w:b/>
                <w:lang w:val="et-EE"/>
              </w:rPr>
            </w:pPr>
            <w:r w:rsidRPr="007201CD">
              <w:rPr>
                <w:b/>
                <w:lang w:val="et-EE"/>
              </w:rPr>
              <w:t>KOOSKÕLASTUS</w:t>
            </w:r>
          </w:p>
        </w:tc>
        <w:tc>
          <w:tcPr>
            <w:tcW w:w="4961" w:type="dxa"/>
          </w:tcPr>
          <w:p w14:paraId="2EF2F3D5" w14:textId="77777777" w:rsidR="007D1A40" w:rsidRPr="007201CD" w:rsidRDefault="007D1A40" w:rsidP="007201CD">
            <w:pPr>
              <w:ind w:left="360"/>
              <w:jc w:val="both"/>
              <w:rPr>
                <w:lang w:val="et-EE"/>
              </w:rPr>
            </w:pPr>
          </w:p>
        </w:tc>
      </w:tr>
      <w:tr w:rsidR="007D1A40" w:rsidRPr="007201CD" w14:paraId="35E0D8CE" w14:textId="77777777" w:rsidTr="00AD2700">
        <w:tc>
          <w:tcPr>
            <w:tcW w:w="4503" w:type="dxa"/>
          </w:tcPr>
          <w:p w14:paraId="256CD137" w14:textId="77777777" w:rsidR="007D1A40" w:rsidRPr="007201CD" w:rsidRDefault="007D1A40" w:rsidP="007201CD">
            <w:pPr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Juhtkonnag</w:t>
            </w:r>
            <w:r w:rsidR="00892DF5" w:rsidRPr="007201CD">
              <w:rPr>
                <w:lang w:val="et-EE"/>
              </w:rPr>
              <w:t>a</w:t>
            </w:r>
          </w:p>
        </w:tc>
        <w:tc>
          <w:tcPr>
            <w:tcW w:w="4961" w:type="dxa"/>
          </w:tcPr>
          <w:p w14:paraId="5AA2E2BA" w14:textId="77777777" w:rsidR="007D1A40" w:rsidRPr="007201CD" w:rsidRDefault="00037C89" w:rsidP="008E2476">
            <w:pPr>
              <w:numPr>
                <w:ilvl w:val="0"/>
                <w:numId w:val="24"/>
              </w:numPr>
              <w:ind w:left="360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kõikides valdkonda puudutavates küsimustes.</w:t>
            </w:r>
          </w:p>
        </w:tc>
      </w:tr>
    </w:tbl>
    <w:p w14:paraId="0DEA2B82" w14:textId="77777777" w:rsidR="007D1A40" w:rsidRPr="007201CD" w:rsidRDefault="007D1A40" w:rsidP="007201CD">
      <w:pPr>
        <w:jc w:val="both"/>
        <w:rPr>
          <w:lang w:val="et-E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961"/>
      </w:tblGrid>
      <w:tr w:rsidR="007D1A40" w:rsidRPr="007201CD" w14:paraId="68CCB8FC" w14:textId="77777777" w:rsidTr="00AD2700">
        <w:tc>
          <w:tcPr>
            <w:tcW w:w="4503" w:type="dxa"/>
          </w:tcPr>
          <w:p w14:paraId="6B93D771" w14:textId="77777777" w:rsidR="007D1A40" w:rsidRPr="007201CD" w:rsidRDefault="007D1A40" w:rsidP="007201CD">
            <w:pPr>
              <w:numPr>
                <w:ilvl w:val="0"/>
                <w:numId w:val="10"/>
              </w:numPr>
              <w:ind w:left="426" w:hanging="426"/>
              <w:jc w:val="both"/>
              <w:rPr>
                <w:b/>
                <w:lang w:val="et-EE"/>
              </w:rPr>
            </w:pPr>
            <w:r w:rsidRPr="007201CD">
              <w:rPr>
                <w:b/>
                <w:lang w:val="et-EE"/>
              </w:rPr>
              <w:t>KOOSTÖÖ</w:t>
            </w:r>
          </w:p>
        </w:tc>
        <w:tc>
          <w:tcPr>
            <w:tcW w:w="4961" w:type="dxa"/>
          </w:tcPr>
          <w:p w14:paraId="21BCF341" w14:textId="77777777" w:rsidR="007D1A40" w:rsidRPr="007201CD" w:rsidRDefault="007D1A40" w:rsidP="007201CD">
            <w:pPr>
              <w:ind w:left="360"/>
              <w:jc w:val="both"/>
              <w:rPr>
                <w:lang w:val="et-EE"/>
              </w:rPr>
            </w:pPr>
          </w:p>
        </w:tc>
      </w:tr>
      <w:tr w:rsidR="007D1A40" w:rsidRPr="008262C3" w14:paraId="48878E7B" w14:textId="77777777" w:rsidTr="00AD2700">
        <w:tc>
          <w:tcPr>
            <w:tcW w:w="4503" w:type="dxa"/>
          </w:tcPr>
          <w:p w14:paraId="10E19A7B" w14:textId="77777777" w:rsidR="00A33CE1" w:rsidRPr="007201CD" w:rsidRDefault="00892DF5" w:rsidP="007201CD">
            <w:pPr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 xml:space="preserve">Juhtkonnaga ja </w:t>
            </w:r>
            <w:r w:rsidR="007D1A40" w:rsidRPr="007201CD">
              <w:rPr>
                <w:lang w:val="et-EE"/>
              </w:rPr>
              <w:t>linnavalitsuse teenistujatega</w:t>
            </w:r>
          </w:p>
        </w:tc>
        <w:tc>
          <w:tcPr>
            <w:tcW w:w="4961" w:type="dxa"/>
          </w:tcPr>
          <w:p w14:paraId="39F0089F" w14:textId="77777777" w:rsidR="007D1A40" w:rsidRPr="007201CD" w:rsidRDefault="003720BB" w:rsidP="008E2476">
            <w:pPr>
              <w:numPr>
                <w:ilvl w:val="0"/>
                <w:numId w:val="24"/>
              </w:numPr>
              <w:ind w:left="360"/>
              <w:rPr>
                <w:lang w:val="et-EE"/>
              </w:rPr>
            </w:pPr>
            <w:r w:rsidRPr="007201CD">
              <w:rPr>
                <w:lang w:val="et-EE"/>
              </w:rPr>
              <w:t>toimib koostöö töö valdkonda puudutavates küsimustes.</w:t>
            </w:r>
          </w:p>
        </w:tc>
      </w:tr>
    </w:tbl>
    <w:p w14:paraId="1371F2E8" w14:textId="77777777" w:rsidR="007D1A40" w:rsidRPr="007201CD" w:rsidRDefault="007D1A40" w:rsidP="007201CD">
      <w:pPr>
        <w:jc w:val="both"/>
        <w:rPr>
          <w:lang w:val="et-E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961"/>
      </w:tblGrid>
      <w:tr w:rsidR="007D1A40" w:rsidRPr="007201CD" w14:paraId="5EC67B5E" w14:textId="77777777" w:rsidTr="00AD2700">
        <w:tc>
          <w:tcPr>
            <w:tcW w:w="4503" w:type="dxa"/>
          </w:tcPr>
          <w:p w14:paraId="1580692E" w14:textId="77777777" w:rsidR="007D1A40" w:rsidRPr="007201CD" w:rsidRDefault="007D1A40" w:rsidP="007201CD">
            <w:pPr>
              <w:numPr>
                <w:ilvl w:val="0"/>
                <w:numId w:val="10"/>
              </w:numPr>
              <w:ind w:left="284" w:hanging="284"/>
              <w:jc w:val="both"/>
              <w:rPr>
                <w:b/>
                <w:lang w:val="et-EE"/>
              </w:rPr>
            </w:pPr>
            <w:r w:rsidRPr="007201CD">
              <w:rPr>
                <w:b/>
                <w:lang w:val="et-EE"/>
              </w:rPr>
              <w:t>INFORMATSIOON</w:t>
            </w:r>
          </w:p>
        </w:tc>
        <w:tc>
          <w:tcPr>
            <w:tcW w:w="4961" w:type="dxa"/>
          </w:tcPr>
          <w:p w14:paraId="7A4FB458" w14:textId="77777777" w:rsidR="007D1A40" w:rsidRPr="007201CD" w:rsidRDefault="007D1A40" w:rsidP="007201CD">
            <w:pPr>
              <w:ind w:left="360"/>
              <w:jc w:val="both"/>
              <w:rPr>
                <w:lang w:val="et-EE"/>
              </w:rPr>
            </w:pPr>
          </w:p>
        </w:tc>
      </w:tr>
      <w:tr w:rsidR="007D1A40" w:rsidRPr="007201CD" w14:paraId="0FA0433A" w14:textId="77777777" w:rsidTr="00AD2700">
        <w:tc>
          <w:tcPr>
            <w:tcW w:w="4503" w:type="dxa"/>
          </w:tcPr>
          <w:p w14:paraId="7F77B876" w14:textId="77777777" w:rsidR="007D1A40" w:rsidRPr="007201CD" w:rsidRDefault="00A33CE1" w:rsidP="007201CD">
            <w:pPr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J</w:t>
            </w:r>
            <w:r w:rsidR="007D1A40" w:rsidRPr="007201CD">
              <w:rPr>
                <w:lang w:val="et-EE"/>
              </w:rPr>
              <w:t>uhtkonnale</w:t>
            </w:r>
            <w:r w:rsidR="00892DF5" w:rsidRPr="007201CD">
              <w:rPr>
                <w:lang w:val="et-EE"/>
              </w:rPr>
              <w:t xml:space="preserve"> ja </w:t>
            </w:r>
            <w:r w:rsidR="007D1A40" w:rsidRPr="007201CD">
              <w:rPr>
                <w:lang w:val="et-EE"/>
              </w:rPr>
              <w:t>linnavalitsuse teenistujatele</w:t>
            </w:r>
          </w:p>
          <w:p w14:paraId="2EEC759D" w14:textId="77777777" w:rsidR="00A33CE1" w:rsidRPr="007201CD" w:rsidRDefault="00A33CE1" w:rsidP="007201CD">
            <w:pPr>
              <w:jc w:val="both"/>
              <w:rPr>
                <w:lang w:val="et-EE"/>
              </w:rPr>
            </w:pPr>
          </w:p>
        </w:tc>
        <w:tc>
          <w:tcPr>
            <w:tcW w:w="4961" w:type="dxa"/>
          </w:tcPr>
          <w:p w14:paraId="4068CD7E" w14:textId="77777777" w:rsidR="007D1A40" w:rsidRPr="007201CD" w:rsidRDefault="007D1A40" w:rsidP="008E2476">
            <w:pPr>
              <w:numPr>
                <w:ilvl w:val="0"/>
                <w:numId w:val="24"/>
              </w:numPr>
              <w:ind w:left="360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 xml:space="preserve">asjakohane </w:t>
            </w:r>
            <w:r w:rsidR="00A33CE1" w:rsidRPr="007201CD">
              <w:rPr>
                <w:lang w:val="et-EE"/>
              </w:rPr>
              <w:t>teenistusalane</w:t>
            </w:r>
            <w:r w:rsidRPr="007201CD">
              <w:rPr>
                <w:lang w:val="et-EE"/>
              </w:rPr>
              <w:t xml:space="preserve"> info</w:t>
            </w:r>
            <w:r w:rsidR="00A33CE1" w:rsidRPr="007201CD">
              <w:rPr>
                <w:lang w:val="et-EE"/>
              </w:rPr>
              <w:t>rmatsioon</w:t>
            </w:r>
            <w:r w:rsidRPr="007201CD">
              <w:rPr>
                <w:lang w:val="et-EE"/>
              </w:rPr>
              <w:t xml:space="preserve"> on õigeaegselt edastatud.</w:t>
            </w:r>
          </w:p>
        </w:tc>
      </w:tr>
    </w:tbl>
    <w:p w14:paraId="123FC37E" w14:textId="77777777" w:rsidR="007D1A40" w:rsidRPr="007201CD" w:rsidRDefault="007D1A40" w:rsidP="007201CD">
      <w:pPr>
        <w:jc w:val="both"/>
        <w:rPr>
          <w:lang w:val="et-E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961"/>
      </w:tblGrid>
      <w:tr w:rsidR="007D1A40" w:rsidRPr="007201CD" w14:paraId="7DEE7AD3" w14:textId="77777777" w:rsidTr="00AD2700">
        <w:tc>
          <w:tcPr>
            <w:tcW w:w="4503" w:type="dxa"/>
          </w:tcPr>
          <w:p w14:paraId="333B6DD3" w14:textId="77777777" w:rsidR="007D1A40" w:rsidRPr="007201CD" w:rsidRDefault="007D1A40" w:rsidP="007201CD">
            <w:pPr>
              <w:numPr>
                <w:ilvl w:val="0"/>
                <w:numId w:val="10"/>
              </w:numPr>
              <w:ind w:left="284" w:hanging="284"/>
              <w:jc w:val="both"/>
              <w:rPr>
                <w:b/>
                <w:lang w:val="et-EE"/>
              </w:rPr>
            </w:pPr>
            <w:r w:rsidRPr="007201CD">
              <w:rPr>
                <w:b/>
                <w:lang w:val="et-EE"/>
              </w:rPr>
              <w:t>AKTIIVSUS JA ETTEPANEKUD</w:t>
            </w:r>
          </w:p>
        </w:tc>
        <w:tc>
          <w:tcPr>
            <w:tcW w:w="4961" w:type="dxa"/>
          </w:tcPr>
          <w:p w14:paraId="09F10236" w14:textId="77777777" w:rsidR="007D1A40" w:rsidRPr="007201CD" w:rsidRDefault="007D1A40" w:rsidP="007201CD">
            <w:pPr>
              <w:ind w:left="360"/>
              <w:jc w:val="both"/>
              <w:rPr>
                <w:lang w:val="et-EE"/>
              </w:rPr>
            </w:pPr>
          </w:p>
        </w:tc>
      </w:tr>
      <w:tr w:rsidR="007D1A40" w:rsidRPr="007201CD" w14:paraId="6FCD4E3E" w14:textId="77777777" w:rsidTr="00AD2700">
        <w:tc>
          <w:tcPr>
            <w:tcW w:w="4503" w:type="dxa"/>
          </w:tcPr>
          <w:p w14:paraId="40EAED1C" w14:textId="77777777" w:rsidR="007D1A40" w:rsidRPr="007201CD" w:rsidRDefault="009A2AE3" w:rsidP="007201CD">
            <w:pPr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Vahetule juhile, j</w:t>
            </w:r>
            <w:r w:rsidR="00892DF5" w:rsidRPr="007201CD">
              <w:rPr>
                <w:lang w:val="et-EE"/>
              </w:rPr>
              <w:t>uhtkonnale</w:t>
            </w:r>
          </w:p>
        </w:tc>
        <w:tc>
          <w:tcPr>
            <w:tcW w:w="4961" w:type="dxa"/>
          </w:tcPr>
          <w:p w14:paraId="38CEC7A1" w14:textId="3C883390" w:rsidR="009A2AE3" w:rsidRPr="007201CD" w:rsidRDefault="00FA6B45" w:rsidP="00FA6B45">
            <w:pPr>
              <w:numPr>
                <w:ilvl w:val="0"/>
                <w:numId w:val="24"/>
              </w:numPr>
              <w:ind w:left="360"/>
              <w:jc w:val="both"/>
              <w:rPr>
                <w:lang w:val="et-EE"/>
              </w:rPr>
            </w:pPr>
            <w:r w:rsidRPr="00D16E0B">
              <w:rPr>
                <w:sz w:val="22"/>
                <w:szCs w:val="22"/>
                <w:lang w:val="et-EE"/>
              </w:rPr>
              <w:t>vahetule juhile on</w:t>
            </w:r>
            <w:r>
              <w:rPr>
                <w:sz w:val="22"/>
                <w:szCs w:val="22"/>
                <w:lang w:val="et-EE"/>
              </w:rPr>
              <w:t xml:space="preserve"> edastatud</w:t>
            </w:r>
            <w:r w:rsidRPr="00D16E0B">
              <w:rPr>
                <w:sz w:val="22"/>
                <w:szCs w:val="22"/>
                <w:lang w:val="et-EE"/>
              </w:rPr>
              <w:t xml:space="preserve"> teenistuskoha ning oma valdkonna töö parendamiseks eelanalüüsitud, põhjendatud, rakendatavad ettepanekud</w:t>
            </w:r>
            <w:r>
              <w:rPr>
                <w:sz w:val="22"/>
                <w:szCs w:val="22"/>
                <w:lang w:val="et-EE"/>
              </w:rPr>
              <w:t>.</w:t>
            </w:r>
          </w:p>
        </w:tc>
      </w:tr>
    </w:tbl>
    <w:p w14:paraId="323F89CD" w14:textId="77777777" w:rsidR="007D1A40" w:rsidRPr="007201CD" w:rsidRDefault="007D1A40" w:rsidP="007201CD">
      <w:pPr>
        <w:jc w:val="both"/>
        <w:rPr>
          <w:lang w:val="et-EE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531B91" w:rsidRPr="007201CD" w14:paraId="00115E3F" w14:textId="77777777" w:rsidTr="0065697B">
        <w:trPr>
          <w:trHeight w:val="426"/>
        </w:trPr>
        <w:tc>
          <w:tcPr>
            <w:tcW w:w="9464" w:type="dxa"/>
          </w:tcPr>
          <w:p w14:paraId="4A9638E4" w14:textId="77777777" w:rsidR="00531B91" w:rsidRPr="007201CD" w:rsidRDefault="00531B91" w:rsidP="007201CD">
            <w:pPr>
              <w:numPr>
                <w:ilvl w:val="0"/>
                <w:numId w:val="10"/>
              </w:numPr>
              <w:ind w:left="284" w:hanging="720"/>
              <w:jc w:val="both"/>
              <w:rPr>
                <w:b/>
                <w:lang w:val="et-EE"/>
              </w:rPr>
            </w:pPr>
            <w:r w:rsidRPr="007201CD">
              <w:rPr>
                <w:b/>
                <w:lang w:val="et-EE"/>
              </w:rPr>
              <w:t>ÕIGUSED JA VASTUTUS</w:t>
            </w:r>
          </w:p>
        </w:tc>
      </w:tr>
      <w:tr w:rsidR="00531B91" w:rsidRPr="007201CD" w14:paraId="3B3C3DD7" w14:textId="77777777" w:rsidTr="0065697B">
        <w:tc>
          <w:tcPr>
            <w:tcW w:w="9464" w:type="dxa"/>
          </w:tcPr>
          <w:p w14:paraId="35593B14" w14:textId="77777777" w:rsidR="00531B91" w:rsidRPr="007201CD" w:rsidRDefault="00531B91" w:rsidP="007201CD">
            <w:pPr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8.1. ÕIGUSED</w:t>
            </w:r>
          </w:p>
        </w:tc>
      </w:tr>
      <w:tr w:rsidR="00531B91" w:rsidRPr="007201CD" w14:paraId="69D7F7CF" w14:textId="77777777" w:rsidTr="0065697B">
        <w:tc>
          <w:tcPr>
            <w:tcW w:w="9464" w:type="dxa"/>
          </w:tcPr>
          <w:p w14:paraId="111D44D7" w14:textId="77777777" w:rsidR="00531B91" w:rsidRPr="007201CD" w:rsidRDefault="00531B91" w:rsidP="008E2476">
            <w:pPr>
              <w:numPr>
                <w:ilvl w:val="0"/>
                <w:numId w:val="19"/>
              </w:numPr>
              <w:ind w:left="340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Kasutada oma teenistusülesannete täitmiseks Vabariigi Valitsuse õigusaktidest ja Kohtla-Järve linna õigusaktidest tulenevaid õigusi</w:t>
            </w:r>
          </w:p>
          <w:p w14:paraId="2AE69684" w14:textId="77777777" w:rsidR="00531B91" w:rsidRPr="007201CD" w:rsidRDefault="00531B91" w:rsidP="008E2476">
            <w:pPr>
              <w:numPr>
                <w:ilvl w:val="0"/>
                <w:numId w:val="19"/>
              </w:numPr>
              <w:ind w:left="340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saada teenistusülesannete  täitmiseks vajalikku informatsiooni ja dokumente ning vajadusel vajalikku täiendkoolitust</w:t>
            </w:r>
          </w:p>
          <w:p w14:paraId="6B291872" w14:textId="77777777" w:rsidR="00531B91" w:rsidRPr="007201CD" w:rsidRDefault="00531B91" w:rsidP="008E2476">
            <w:pPr>
              <w:numPr>
                <w:ilvl w:val="0"/>
                <w:numId w:val="19"/>
              </w:numPr>
              <w:ind w:left="340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saada teenistusülesannete täitmiseks vajalikke töövahendeid, arvuti- ja kontoritehnikat ning tehnilist abi nende kasutamisel</w:t>
            </w:r>
          </w:p>
          <w:p w14:paraId="229BCD18" w14:textId="77777777" w:rsidR="00531B91" w:rsidRPr="007201CD" w:rsidRDefault="00531B91" w:rsidP="008E2476">
            <w:pPr>
              <w:numPr>
                <w:ilvl w:val="0"/>
                <w:numId w:val="19"/>
              </w:numPr>
              <w:ind w:left="340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teha ettepanekuid oma pädevusse kuuluvas valdkonnas töö paremaks korraldamiseks ja probleemide lahendamiseks</w:t>
            </w:r>
          </w:p>
          <w:p w14:paraId="4E17D8FA" w14:textId="77777777" w:rsidR="00531B91" w:rsidRPr="007201CD" w:rsidRDefault="00531B91" w:rsidP="008E2476">
            <w:pPr>
              <w:numPr>
                <w:ilvl w:val="0"/>
                <w:numId w:val="19"/>
              </w:numPr>
              <w:ind w:left="340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teha ettepanekuid teenistusülesannete täitmiseks vajaliku kirjanduse ja informatsiooni tellimiseks ning ostmiseks</w:t>
            </w:r>
          </w:p>
          <w:p w14:paraId="03EBBEB3" w14:textId="77777777" w:rsidR="00531B91" w:rsidRPr="007201CD" w:rsidRDefault="00531B91" w:rsidP="008E2476">
            <w:pPr>
              <w:numPr>
                <w:ilvl w:val="0"/>
                <w:numId w:val="19"/>
              </w:numPr>
              <w:ind w:left="340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keelduda ülesannete täitmisest, mis on vastuolus seadusega</w:t>
            </w:r>
          </w:p>
          <w:p w14:paraId="05FF7E45" w14:textId="77777777" w:rsidR="00531B91" w:rsidRPr="007201CD" w:rsidRDefault="00531B91" w:rsidP="008E2476">
            <w:pPr>
              <w:numPr>
                <w:ilvl w:val="0"/>
                <w:numId w:val="14"/>
              </w:numPr>
              <w:ind w:left="340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kooskõlastatult linnapeaga on õigus osa võtta linnavalitsuse istungitest ja komisjonide koosolekutest</w:t>
            </w:r>
          </w:p>
          <w:p w14:paraId="359BDB1C" w14:textId="77777777" w:rsidR="00531B91" w:rsidRPr="007201CD" w:rsidRDefault="00531B91" w:rsidP="008E2476">
            <w:pPr>
              <w:numPr>
                <w:ilvl w:val="0"/>
                <w:numId w:val="19"/>
              </w:numPr>
              <w:ind w:left="340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avaldada arvamust ja anda kooskõlastusi oma pädevuse ulatuses</w:t>
            </w:r>
          </w:p>
          <w:p w14:paraId="373183EF" w14:textId="77777777" w:rsidR="00531B91" w:rsidRPr="007201CD" w:rsidRDefault="00531B91" w:rsidP="008E2476">
            <w:pPr>
              <w:numPr>
                <w:ilvl w:val="0"/>
                <w:numId w:val="19"/>
              </w:numPr>
              <w:ind w:left="340" w:hanging="357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valmistada ette ja esitada vahetule juhile lahendamist vajavaid teenistusalaseid  küsimusi</w:t>
            </w:r>
          </w:p>
          <w:p w14:paraId="019F3B99" w14:textId="77777777" w:rsidR="00531B91" w:rsidRPr="007201CD" w:rsidRDefault="00531B91" w:rsidP="008E2476">
            <w:pPr>
              <w:numPr>
                <w:ilvl w:val="0"/>
                <w:numId w:val="19"/>
              </w:numPr>
              <w:ind w:left="340" w:hanging="357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suhelda linnavalitsuse nimel teiste teenistujatega ja asutustega kõigis dokumendihaldust  puudutavates küsimustes.</w:t>
            </w:r>
          </w:p>
          <w:p w14:paraId="54BE12E7" w14:textId="77777777" w:rsidR="001546A1" w:rsidRPr="007201CD" w:rsidRDefault="001546A1" w:rsidP="008E2476">
            <w:pPr>
              <w:numPr>
                <w:ilvl w:val="0"/>
                <w:numId w:val="19"/>
              </w:numPr>
              <w:ind w:left="340" w:hanging="357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 xml:space="preserve">allkirjastada maareformiseaduse ja selle rakendusaktide kohaseid dokumente (taotlused, avaldused, õiendid, kirjavahetus, aktid, </w:t>
            </w:r>
            <w:r w:rsidR="00761CB9" w:rsidRPr="007201CD">
              <w:rPr>
                <w:lang w:val="et-EE"/>
              </w:rPr>
              <w:t xml:space="preserve">piiriprotokollid, maakorralduskavad jmt), mille </w:t>
            </w:r>
            <w:r w:rsidR="00B85504" w:rsidRPr="007201CD">
              <w:rPr>
                <w:lang w:val="et-EE"/>
              </w:rPr>
              <w:t>allkirjastamise õigus on ametiasutusel</w:t>
            </w:r>
          </w:p>
          <w:p w14:paraId="1AE81C36" w14:textId="77777777" w:rsidR="00B85504" w:rsidRPr="007201CD" w:rsidRDefault="00B85504" w:rsidP="008E2476">
            <w:pPr>
              <w:numPr>
                <w:ilvl w:val="0"/>
                <w:numId w:val="19"/>
              </w:numPr>
              <w:ind w:left="340" w:hanging="357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allkirjastada maakatastriseaduse ja maakorraldusseaduse kohaseid dokumente</w:t>
            </w:r>
          </w:p>
          <w:p w14:paraId="558EFEF6" w14:textId="77777777" w:rsidR="008E3744" w:rsidRPr="007201CD" w:rsidRDefault="008E3744" w:rsidP="008E2476">
            <w:pPr>
              <w:numPr>
                <w:ilvl w:val="0"/>
                <w:numId w:val="19"/>
              </w:numPr>
              <w:ind w:left="340" w:hanging="357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allkirjastada kodanike kirjavastuseid</w:t>
            </w:r>
          </w:p>
        </w:tc>
      </w:tr>
      <w:tr w:rsidR="00531B91" w:rsidRPr="007201CD" w14:paraId="5617B45C" w14:textId="77777777" w:rsidTr="0065697B">
        <w:tc>
          <w:tcPr>
            <w:tcW w:w="9464" w:type="dxa"/>
          </w:tcPr>
          <w:p w14:paraId="1D4AB53D" w14:textId="77777777" w:rsidR="00531B91" w:rsidRPr="007201CD" w:rsidRDefault="00531B91" w:rsidP="007201CD">
            <w:pPr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8.2. VASTUTUS</w:t>
            </w:r>
          </w:p>
        </w:tc>
      </w:tr>
      <w:tr w:rsidR="00531B91" w:rsidRPr="007201CD" w14:paraId="1B21ED54" w14:textId="77777777" w:rsidTr="0065697B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F0709" w14:textId="77777777" w:rsidR="00531B91" w:rsidRPr="007201CD" w:rsidRDefault="00531B91" w:rsidP="008E2476">
            <w:pPr>
              <w:numPr>
                <w:ilvl w:val="0"/>
                <w:numId w:val="14"/>
              </w:numPr>
              <w:ind w:left="360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lastRenderedPageBreak/>
              <w:t>Vastutab ametijuhendiga temale pandud teenistuskohustuste täpse, õigeaegse, nõuetekohase, kohusetundliku, otstarbeka ja omakasupüüdmatu täitmise eest lähtudes seadustest, määrustest, muudest õigusaktidest</w:t>
            </w:r>
          </w:p>
          <w:p w14:paraId="4C6DC766" w14:textId="77777777" w:rsidR="00531B91" w:rsidRPr="007201CD" w:rsidRDefault="00531B91" w:rsidP="008E2476">
            <w:pPr>
              <w:numPr>
                <w:ilvl w:val="0"/>
                <w:numId w:val="14"/>
              </w:numPr>
              <w:ind w:left="360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vastutab temale teenistusülesannete täitmise käigus teatavaks saanud riigi- ja ärisaladuse, eraelu ja eriliiki</w:t>
            </w:r>
            <w:r w:rsidRPr="007201CD">
              <w:rPr>
                <w:rStyle w:val="Emphasis"/>
                <w:b/>
                <w:bCs/>
                <w:i w:val="0"/>
                <w:iCs w:val="0"/>
                <w:shd w:val="clear" w:color="auto" w:fill="FFFFFF"/>
                <w:lang w:val="et-EE"/>
              </w:rPr>
              <w:t> </w:t>
            </w:r>
            <w:r w:rsidRPr="007201CD">
              <w:rPr>
                <w:lang w:val="et-EE"/>
              </w:rPr>
              <w:t xml:space="preserve"> isikuandmete ning muu asutusesiseks kasutamiseks määratud juurdepääsupiirangutega informatsiooni hoidmise eest</w:t>
            </w:r>
          </w:p>
          <w:p w14:paraId="2A8779CF" w14:textId="77777777" w:rsidR="00531B91" w:rsidRPr="007201CD" w:rsidRDefault="00531B91" w:rsidP="008E2476">
            <w:pPr>
              <w:numPr>
                <w:ilvl w:val="0"/>
                <w:numId w:val="14"/>
              </w:numPr>
              <w:ind w:left="360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vastutab vormistatud dokumentide ja esitatud andmete õigsuse ning õigeaegse edastamise eest</w:t>
            </w:r>
          </w:p>
          <w:p w14:paraId="2A58C74D" w14:textId="77777777" w:rsidR="00531B91" w:rsidRPr="007201CD" w:rsidRDefault="00531B91" w:rsidP="008E2476">
            <w:pPr>
              <w:numPr>
                <w:ilvl w:val="0"/>
                <w:numId w:val="14"/>
              </w:numPr>
              <w:ind w:left="360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vastutab asutuse töökorralduse reeglite ja muude juhendite täitmise ning tema kasutusse ja käsutusse antud vallasvara  heaperemehelikku kasutamise  ja säilitamise eest seaduse või haldusaktidega sätestatud korras</w:t>
            </w:r>
          </w:p>
          <w:p w14:paraId="2AE2AB4B" w14:textId="77777777" w:rsidR="00531B91" w:rsidRPr="007201CD" w:rsidRDefault="00531B91" w:rsidP="008E2476">
            <w:pPr>
              <w:numPr>
                <w:ilvl w:val="0"/>
                <w:numId w:val="14"/>
              </w:numPr>
              <w:ind w:left="360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vastutab tema koostatud või kooskõlastatud dokumentide seadusandlusele vastavuse eest</w:t>
            </w:r>
          </w:p>
          <w:p w14:paraId="54D21950" w14:textId="77777777" w:rsidR="00531B91" w:rsidRPr="007201CD" w:rsidRDefault="00531B91" w:rsidP="008E2476">
            <w:pPr>
              <w:numPr>
                <w:ilvl w:val="0"/>
                <w:numId w:val="14"/>
              </w:numPr>
              <w:ind w:left="360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vastutab teenistusülesannetena tehtud otsustuste ja ettepanekute seaduslikkuse eest.</w:t>
            </w:r>
          </w:p>
        </w:tc>
      </w:tr>
    </w:tbl>
    <w:p w14:paraId="7F9A6C21" w14:textId="77777777" w:rsidR="00531B91" w:rsidRPr="007201CD" w:rsidRDefault="00531B91" w:rsidP="007201CD">
      <w:pPr>
        <w:jc w:val="both"/>
        <w:rPr>
          <w:lang w:val="et-EE"/>
        </w:rPr>
      </w:pPr>
    </w:p>
    <w:p w14:paraId="62332C2A" w14:textId="77777777" w:rsidR="003C2D91" w:rsidRPr="007201CD" w:rsidRDefault="003C2D91" w:rsidP="007201CD"/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7D1A40" w:rsidRPr="007201CD" w14:paraId="033FD34D" w14:textId="77777777" w:rsidTr="00583D31">
        <w:trPr>
          <w:trHeight w:val="353"/>
        </w:trPr>
        <w:tc>
          <w:tcPr>
            <w:tcW w:w="9889" w:type="dxa"/>
          </w:tcPr>
          <w:p w14:paraId="603242F6" w14:textId="77777777" w:rsidR="007D1A40" w:rsidRPr="007201CD" w:rsidRDefault="007D1A40" w:rsidP="007201CD">
            <w:pPr>
              <w:numPr>
                <w:ilvl w:val="0"/>
                <w:numId w:val="10"/>
              </w:numPr>
              <w:ind w:left="284" w:hanging="284"/>
              <w:jc w:val="both"/>
              <w:rPr>
                <w:b/>
                <w:lang w:val="et-EE"/>
              </w:rPr>
            </w:pPr>
            <w:r w:rsidRPr="007201CD">
              <w:rPr>
                <w:b/>
                <w:lang w:val="et-EE"/>
              </w:rPr>
              <w:t>TEENISTUSKOHAL TÖÖTAMISEKS VAJALIK KVALIFIKATSIOON</w:t>
            </w:r>
          </w:p>
        </w:tc>
      </w:tr>
      <w:tr w:rsidR="007D1A40" w:rsidRPr="008262C3" w14:paraId="123904B1" w14:textId="77777777" w:rsidTr="00583D31">
        <w:trPr>
          <w:trHeight w:val="353"/>
        </w:trPr>
        <w:tc>
          <w:tcPr>
            <w:tcW w:w="9889" w:type="dxa"/>
          </w:tcPr>
          <w:p w14:paraId="4299F515" w14:textId="77777777" w:rsidR="00A8177A" w:rsidRPr="007201CD" w:rsidRDefault="00A8177A" w:rsidP="007201CD">
            <w:pPr>
              <w:numPr>
                <w:ilvl w:val="1"/>
                <w:numId w:val="16"/>
              </w:numPr>
              <w:ind w:left="426" w:hanging="426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HARIDUS JA KVALIFIKATSIOON</w:t>
            </w:r>
          </w:p>
          <w:p w14:paraId="275C04BE" w14:textId="77777777" w:rsidR="00A8177A" w:rsidRPr="007201CD" w:rsidRDefault="008876B7" w:rsidP="007201CD">
            <w:pPr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K</w:t>
            </w:r>
            <w:r w:rsidR="00126BC0" w:rsidRPr="007201CD">
              <w:rPr>
                <w:lang w:val="et-EE"/>
              </w:rPr>
              <w:t xml:space="preserve">õrgharidus. </w:t>
            </w:r>
            <w:r w:rsidR="00892DF5" w:rsidRPr="007201CD">
              <w:rPr>
                <w:lang w:val="et-EE"/>
              </w:rPr>
              <w:t xml:space="preserve">Soovitavalt maakorralduse või </w:t>
            </w:r>
            <w:proofErr w:type="spellStart"/>
            <w:r w:rsidR="00126BC0" w:rsidRPr="007201CD">
              <w:rPr>
                <w:lang w:val="et-EE"/>
              </w:rPr>
              <w:t>geomaatika</w:t>
            </w:r>
            <w:proofErr w:type="spellEnd"/>
            <w:r w:rsidR="00126BC0" w:rsidRPr="007201CD">
              <w:rPr>
                <w:lang w:val="et-EE"/>
              </w:rPr>
              <w:t xml:space="preserve"> valdkonnas.</w:t>
            </w:r>
          </w:p>
          <w:p w14:paraId="102EBCE6" w14:textId="77777777" w:rsidR="00A8177A" w:rsidRPr="007201CD" w:rsidRDefault="00A8177A" w:rsidP="007201CD">
            <w:pPr>
              <w:numPr>
                <w:ilvl w:val="1"/>
                <w:numId w:val="16"/>
              </w:numPr>
              <w:ind w:left="426" w:hanging="426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TÖÖKOGEMUS</w:t>
            </w:r>
          </w:p>
          <w:p w14:paraId="6C118F28" w14:textId="77777777" w:rsidR="00A8177A" w:rsidRPr="007201CD" w:rsidRDefault="00126BC0" w:rsidP="007201CD">
            <w:pPr>
              <w:rPr>
                <w:lang w:val="et-EE"/>
              </w:rPr>
            </w:pPr>
            <w:r w:rsidRPr="007201CD">
              <w:rPr>
                <w:lang w:val="et-EE"/>
              </w:rPr>
              <w:t>Vähemalt kolme</w:t>
            </w:r>
            <w:r w:rsidR="00A8177A" w:rsidRPr="007201CD">
              <w:rPr>
                <w:lang w:val="et-EE"/>
              </w:rPr>
              <w:t xml:space="preserve"> aastane töökogemus antud valdkonnas. Kasuks tuleb eelnev töökogemus kohalikus omavalitsuses. </w:t>
            </w:r>
          </w:p>
          <w:p w14:paraId="78ADD5EF" w14:textId="77777777" w:rsidR="00A8177A" w:rsidRPr="007201CD" w:rsidRDefault="00A8177A" w:rsidP="007201CD">
            <w:pPr>
              <w:numPr>
                <w:ilvl w:val="1"/>
                <w:numId w:val="16"/>
              </w:numPr>
              <w:ind w:left="426" w:hanging="426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KEELEOSKUS</w:t>
            </w:r>
          </w:p>
          <w:p w14:paraId="3FF51AF3" w14:textId="2BFA050D" w:rsidR="00A8177A" w:rsidRPr="007201CD" w:rsidRDefault="00531B91" w:rsidP="007201CD">
            <w:pPr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Eesti keele suuline ja kirjalik valdamine kõrgtasemel</w:t>
            </w:r>
            <w:r w:rsidR="004A6956" w:rsidRPr="007201CD">
              <w:rPr>
                <w:lang w:val="et-EE"/>
              </w:rPr>
              <w:t xml:space="preserve"> C1</w:t>
            </w:r>
            <w:r w:rsidRPr="007201CD">
              <w:rPr>
                <w:lang w:val="et-EE"/>
              </w:rPr>
              <w:t xml:space="preserve"> ja vene keele  mõistmise ja rääkimise oskus teenistusalase suhtlemise tasandil, kasuks tuleb ka inglise keele tundmine</w:t>
            </w:r>
            <w:r w:rsidR="00A8177A" w:rsidRPr="007201CD">
              <w:rPr>
                <w:lang w:val="et-EE"/>
              </w:rPr>
              <w:t>;</w:t>
            </w:r>
          </w:p>
          <w:p w14:paraId="3917B01F" w14:textId="77777777" w:rsidR="00A8177A" w:rsidRPr="007201CD" w:rsidRDefault="00A8177A" w:rsidP="007201CD">
            <w:pPr>
              <w:numPr>
                <w:ilvl w:val="1"/>
                <w:numId w:val="16"/>
              </w:numPr>
              <w:ind w:left="426" w:hanging="426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 xml:space="preserve">ÜLESANNETE TÄITMISEKS VAJALIKUD TEADMISED JA OSKUSED </w:t>
            </w:r>
          </w:p>
          <w:p w14:paraId="5CCC78EA" w14:textId="77777777" w:rsidR="003474DB" w:rsidRPr="007201CD" w:rsidRDefault="003474DB" w:rsidP="007201CD">
            <w:pPr>
              <w:numPr>
                <w:ilvl w:val="2"/>
                <w:numId w:val="18"/>
              </w:numPr>
              <w:ind w:left="567" w:hanging="567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 xml:space="preserve">Maakorraldust reguleerivate õigusaktide, maamaksu ning  valdkonda reguleerivate muude õigusaktide ja dokumentide vorminõuete tundmine. </w:t>
            </w:r>
          </w:p>
          <w:p w14:paraId="2B47992D" w14:textId="77777777" w:rsidR="007648E3" w:rsidRPr="007201CD" w:rsidRDefault="00892DF5" w:rsidP="007201CD">
            <w:pPr>
              <w:numPr>
                <w:ilvl w:val="2"/>
                <w:numId w:val="16"/>
              </w:numPr>
              <w:ind w:left="567" w:hanging="567"/>
              <w:jc w:val="both"/>
              <w:rPr>
                <w:lang w:val="et-EE"/>
              </w:rPr>
            </w:pPr>
            <w:r w:rsidRPr="007201CD">
              <w:rPr>
                <w:b/>
                <w:lang w:val="et-EE"/>
              </w:rPr>
              <w:t>A</w:t>
            </w:r>
            <w:r w:rsidR="00A8177A" w:rsidRPr="007201CD">
              <w:rPr>
                <w:b/>
                <w:lang w:val="et-EE"/>
              </w:rPr>
              <w:t>rvutikasutamise oskus</w:t>
            </w:r>
            <w:r w:rsidR="00A8177A" w:rsidRPr="007201CD">
              <w:rPr>
                <w:lang w:val="et-EE"/>
              </w:rPr>
              <w:t>:</w:t>
            </w:r>
            <w:r w:rsidR="00A8177A" w:rsidRPr="007201CD">
              <w:rPr>
                <w:b/>
                <w:lang w:val="et-EE"/>
              </w:rPr>
              <w:t xml:space="preserve"> </w:t>
            </w:r>
            <w:r w:rsidR="000C32D4" w:rsidRPr="007201CD">
              <w:rPr>
                <w:lang w:val="et-EE"/>
              </w:rPr>
              <w:t>teenistuskohal</w:t>
            </w:r>
            <w:r w:rsidR="00A8177A" w:rsidRPr="007201CD">
              <w:rPr>
                <w:lang w:val="et-EE"/>
              </w:rPr>
              <w:t xml:space="preserve"> vajalike teksti-ja tabeltöötlusprogrammide (MS Word, Excel, PowerPoint) ning teiste arvutiprogrammide (Outlook, Internet Explorer, Windows), </w:t>
            </w:r>
            <w:proofErr w:type="spellStart"/>
            <w:r w:rsidR="00A93DDD" w:rsidRPr="007201CD">
              <w:rPr>
                <w:b/>
                <w:lang w:val="et-EE"/>
              </w:rPr>
              <w:t>MicroStation</w:t>
            </w:r>
            <w:proofErr w:type="spellEnd"/>
            <w:r w:rsidR="00A93DDD" w:rsidRPr="007201CD">
              <w:rPr>
                <w:b/>
                <w:lang w:val="et-EE"/>
              </w:rPr>
              <w:t xml:space="preserve">, </w:t>
            </w:r>
            <w:proofErr w:type="spellStart"/>
            <w:r w:rsidR="00A93DDD" w:rsidRPr="007201CD">
              <w:rPr>
                <w:b/>
                <w:lang w:val="et-EE"/>
              </w:rPr>
              <w:t>Map</w:t>
            </w:r>
            <w:proofErr w:type="spellEnd"/>
            <w:r w:rsidR="00A93DDD" w:rsidRPr="007201CD">
              <w:rPr>
                <w:b/>
                <w:lang w:val="et-EE"/>
              </w:rPr>
              <w:t xml:space="preserve"> Info, </w:t>
            </w:r>
            <w:proofErr w:type="spellStart"/>
            <w:r w:rsidR="00A93DDD" w:rsidRPr="007201CD">
              <w:rPr>
                <w:b/>
                <w:lang w:val="et-EE"/>
              </w:rPr>
              <w:t>AutoCad</w:t>
            </w:r>
            <w:proofErr w:type="spellEnd"/>
            <w:r w:rsidR="00A93DDD" w:rsidRPr="007201CD">
              <w:rPr>
                <w:b/>
                <w:lang w:val="et-EE"/>
              </w:rPr>
              <w:t xml:space="preserve">, </w:t>
            </w:r>
            <w:proofErr w:type="spellStart"/>
            <w:r w:rsidR="00A93DDD" w:rsidRPr="007201CD">
              <w:rPr>
                <w:b/>
                <w:lang w:val="et-EE"/>
              </w:rPr>
              <w:t>ArcGis</w:t>
            </w:r>
            <w:proofErr w:type="spellEnd"/>
            <w:r w:rsidR="00A93DDD" w:rsidRPr="007201CD">
              <w:rPr>
                <w:lang w:val="et-EE"/>
              </w:rPr>
              <w:t xml:space="preserve">, </w:t>
            </w:r>
            <w:r w:rsidR="00A8177A" w:rsidRPr="007201CD">
              <w:rPr>
                <w:lang w:val="et-EE"/>
              </w:rPr>
              <w:t>WD-dokumendihaldussüsteem</w:t>
            </w:r>
            <w:r w:rsidR="00A93DDD" w:rsidRPr="007201CD">
              <w:rPr>
                <w:lang w:val="et-EE"/>
              </w:rPr>
              <w:t xml:space="preserve">i kasutamise oskus ning </w:t>
            </w:r>
            <w:r w:rsidR="009A47B3" w:rsidRPr="007201CD">
              <w:rPr>
                <w:lang w:val="et-EE"/>
              </w:rPr>
              <w:t>ehitisregister, kinnistu</w:t>
            </w:r>
            <w:r w:rsidR="00A93DDD" w:rsidRPr="007201CD">
              <w:rPr>
                <w:lang w:val="et-EE"/>
              </w:rPr>
              <w:t>s</w:t>
            </w:r>
            <w:r w:rsidR="009A47B3" w:rsidRPr="007201CD">
              <w:rPr>
                <w:lang w:val="et-EE"/>
              </w:rPr>
              <w:t>raamat, rahvastikuregister, maa-ameti kardiserver tundmine kasutaja tasemel.</w:t>
            </w:r>
          </w:p>
          <w:p w14:paraId="74CC29F6" w14:textId="77777777" w:rsidR="00A8177A" w:rsidRPr="007201CD" w:rsidRDefault="00892DF5" w:rsidP="007201CD">
            <w:pPr>
              <w:numPr>
                <w:ilvl w:val="2"/>
                <w:numId w:val="16"/>
              </w:numPr>
              <w:ind w:left="567" w:hanging="567"/>
              <w:jc w:val="both"/>
              <w:rPr>
                <w:lang w:val="et-EE"/>
              </w:rPr>
            </w:pPr>
            <w:r w:rsidRPr="007201CD">
              <w:rPr>
                <w:b/>
                <w:lang w:val="et-EE"/>
              </w:rPr>
              <w:t>M</w:t>
            </w:r>
            <w:r w:rsidR="00A8177A" w:rsidRPr="007201CD">
              <w:rPr>
                <w:b/>
                <w:lang w:val="et-EE"/>
              </w:rPr>
              <w:t>uud lisaoskused</w:t>
            </w:r>
            <w:r w:rsidR="00A8177A" w:rsidRPr="007201CD">
              <w:rPr>
                <w:lang w:val="et-EE"/>
              </w:rPr>
              <w:t>:</w:t>
            </w:r>
            <w:r w:rsidR="00A8177A" w:rsidRPr="007201CD">
              <w:rPr>
                <w:b/>
                <w:lang w:val="et-EE"/>
              </w:rPr>
              <w:t xml:space="preserve"> </w:t>
            </w:r>
            <w:r w:rsidR="00A8177A" w:rsidRPr="007201CD">
              <w:rPr>
                <w:lang w:val="et-EE"/>
              </w:rPr>
              <w:t>riigi põhikorra (põhiseadus ja põhiseaduslikud seadused), kodanike õiguste ja vabaduste, avaliku halduse organisatsiooni ja avalikku teenistust reguleerivate õigusaktide tundmine; lisateadmised ehitustegevuse korralduse valdkonnas.</w:t>
            </w:r>
          </w:p>
          <w:p w14:paraId="5772C1AB" w14:textId="77777777" w:rsidR="00A8177A" w:rsidRPr="007201CD" w:rsidRDefault="00A8177A" w:rsidP="007201CD">
            <w:pPr>
              <w:numPr>
                <w:ilvl w:val="1"/>
                <w:numId w:val="16"/>
              </w:numPr>
              <w:ind w:left="426" w:hanging="426"/>
              <w:jc w:val="both"/>
              <w:rPr>
                <w:lang w:val="et-EE"/>
              </w:rPr>
            </w:pPr>
            <w:r w:rsidRPr="007201CD">
              <w:rPr>
                <w:lang w:val="et-EE"/>
              </w:rPr>
              <w:t>ISIKSUSEOMADUSED</w:t>
            </w:r>
          </w:p>
          <w:p w14:paraId="687CAE56" w14:textId="77777777" w:rsidR="007D1A40" w:rsidRPr="007201CD" w:rsidRDefault="00892DF5" w:rsidP="007201CD">
            <w:pPr>
              <w:jc w:val="both"/>
              <w:rPr>
                <w:b/>
                <w:lang w:val="et-EE"/>
              </w:rPr>
            </w:pPr>
            <w:r w:rsidRPr="007201CD">
              <w:rPr>
                <w:lang w:val="et-EE"/>
              </w:rPr>
              <w:t>T</w:t>
            </w:r>
            <w:r w:rsidR="00A8177A" w:rsidRPr="007201CD">
              <w:rPr>
                <w:lang w:val="et-EE"/>
              </w:rPr>
              <w:t>ugev pingetaluvus</w:t>
            </w:r>
            <w:r w:rsidRPr="007201CD">
              <w:rPr>
                <w:lang w:val="et-EE"/>
              </w:rPr>
              <w:t>,</w:t>
            </w:r>
            <w:r w:rsidR="00A8177A" w:rsidRPr="007201CD">
              <w:rPr>
                <w:lang w:val="et-EE"/>
              </w:rPr>
              <w:t xml:space="preserve"> see tähendab võime stabiilselt ja kvaliteetselt töötada ka pingeolukorras ning efektiivselt kasutada aega; kohusetunne, usaldusväärsus, otsustus-ja vastutusvõime, sealhulgas kohustuste täpne ja õigeaegne täitmine, vastutus oma kohustuste täitmise, nende kvaliteedi ja tulemuslikkuse eest; olulise eristamise oskus ja analüüsivõime; ausus, korrektsus, usaldusväärsus, vastutustunne ja otsustusvõime.</w:t>
            </w:r>
          </w:p>
        </w:tc>
      </w:tr>
    </w:tbl>
    <w:p w14:paraId="3075BFE9" w14:textId="77777777" w:rsidR="007D1A40" w:rsidRPr="007201CD" w:rsidRDefault="007D1A40" w:rsidP="007201CD">
      <w:pPr>
        <w:jc w:val="both"/>
        <w:rPr>
          <w:b/>
          <w:lang w:val="et-EE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7D1A40" w:rsidRPr="007201CD" w14:paraId="0C8F02AA" w14:textId="77777777" w:rsidTr="00583D31">
        <w:trPr>
          <w:trHeight w:val="334"/>
        </w:trPr>
        <w:tc>
          <w:tcPr>
            <w:tcW w:w="9889" w:type="dxa"/>
          </w:tcPr>
          <w:p w14:paraId="30501DAB" w14:textId="77777777" w:rsidR="007D1A40" w:rsidRPr="007201CD" w:rsidRDefault="007D1A40" w:rsidP="007201CD">
            <w:pPr>
              <w:numPr>
                <w:ilvl w:val="0"/>
                <w:numId w:val="16"/>
              </w:numPr>
              <w:ind w:left="426" w:hanging="426"/>
              <w:jc w:val="both"/>
              <w:rPr>
                <w:lang w:val="et-EE"/>
              </w:rPr>
            </w:pPr>
            <w:r w:rsidRPr="007201CD">
              <w:rPr>
                <w:b/>
                <w:lang w:val="et-EE"/>
              </w:rPr>
              <w:t>AMETIJUHENDI MUUTMINE</w:t>
            </w:r>
          </w:p>
        </w:tc>
      </w:tr>
      <w:tr w:rsidR="007D1A40" w:rsidRPr="007201CD" w14:paraId="11BDD676" w14:textId="77777777" w:rsidTr="00583D31">
        <w:trPr>
          <w:trHeight w:val="555"/>
        </w:trPr>
        <w:tc>
          <w:tcPr>
            <w:tcW w:w="9889" w:type="dxa"/>
          </w:tcPr>
          <w:p w14:paraId="6565E98E" w14:textId="77777777" w:rsidR="007D1A40" w:rsidRPr="007201CD" w:rsidRDefault="009D7EF7" w:rsidP="007201CD">
            <w:pPr>
              <w:jc w:val="both"/>
              <w:rPr>
                <w:b/>
                <w:lang w:val="et-EE"/>
              </w:rPr>
            </w:pPr>
            <w:r w:rsidRPr="007201CD">
              <w:rPr>
                <w:lang w:val="et-EE"/>
              </w:rPr>
              <w:t>A</w:t>
            </w:r>
            <w:r w:rsidR="007D1A40" w:rsidRPr="007201CD">
              <w:rPr>
                <w:lang w:val="et-EE"/>
              </w:rPr>
              <w:t>metijuhendit võib muuta teenistuja nõusolekul vastavalt töökorralduse muutmisele, samuti juhul kui muudatuste aluseks on kehtivad õigusaktid.</w:t>
            </w:r>
          </w:p>
        </w:tc>
      </w:tr>
    </w:tbl>
    <w:p w14:paraId="3AD93998" w14:textId="77777777" w:rsidR="007D1A40" w:rsidRPr="007201CD" w:rsidRDefault="007D1A40" w:rsidP="007201CD">
      <w:pPr>
        <w:jc w:val="both"/>
        <w:rPr>
          <w:lang w:val="et-EE"/>
        </w:rPr>
      </w:pPr>
    </w:p>
    <w:p w14:paraId="3A83560F" w14:textId="77777777" w:rsidR="00583D31" w:rsidRPr="007201CD" w:rsidRDefault="00583D31" w:rsidP="007201CD">
      <w:pPr>
        <w:rPr>
          <w:b/>
          <w:lang w:val="et-EE"/>
        </w:rPr>
      </w:pPr>
      <w:r w:rsidRPr="007201CD">
        <w:rPr>
          <w:b/>
          <w:lang w:val="et-EE"/>
        </w:rPr>
        <w:t>Teenistuskoha täitja</w:t>
      </w:r>
      <w:r w:rsidRPr="007201CD">
        <w:rPr>
          <w:b/>
          <w:lang w:val="et-EE"/>
        </w:rPr>
        <w:tab/>
      </w:r>
      <w:r w:rsidRPr="007201CD">
        <w:rPr>
          <w:b/>
          <w:lang w:val="et-EE"/>
        </w:rPr>
        <w:tab/>
      </w:r>
      <w:r w:rsidRPr="007201CD">
        <w:rPr>
          <w:b/>
          <w:lang w:val="et-EE"/>
        </w:rPr>
        <w:tab/>
      </w:r>
      <w:r w:rsidRPr="007201CD">
        <w:rPr>
          <w:b/>
          <w:lang w:val="et-EE"/>
        </w:rPr>
        <w:tab/>
      </w:r>
      <w:r w:rsidRPr="007201CD">
        <w:rPr>
          <w:b/>
          <w:lang w:val="et-EE"/>
        </w:rPr>
        <w:tab/>
        <w:t>Vahetu juht</w:t>
      </w:r>
    </w:p>
    <w:p w14:paraId="5B894F1F" w14:textId="77777777" w:rsidR="00583D31" w:rsidRPr="007201CD" w:rsidRDefault="00583D31" w:rsidP="007201CD">
      <w:pPr>
        <w:rPr>
          <w:lang w:val="et-EE"/>
        </w:rPr>
      </w:pPr>
    </w:p>
    <w:p w14:paraId="3DAD31A7" w14:textId="77777777" w:rsidR="00583D31" w:rsidRPr="007201CD" w:rsidRDefault="00583D31" w:rsidP="007201CD">
      <w:pPr>
        <w:rPr>
          <w:i/>
          <w:lang w:val="et-EE"/>
        </w:rPr>
      </w:pPr>
      <w:r w:rsidRPr="007201CD">
        <w:rPr>
          <w:i/>
          <w:lang w:val="et-EE"/>
        </w:rPr>
        <w:t>/allkirjastatud digitaalselt/</w:t>
      </w:r>
      <w:r w:rsidRPr="007201CD">
        <w:rPr>
          <w:i/>
          <w:lang w:val="et-EE"/>
        </w:rPr>
        <w:tab/>
      </w:r>
      <w:r w:rsidRPr="007201CD">
        <w:rPr>
          <w:i/>
          <w:lang w:val="et-EE"/>
        </w:rPr>
        <w:tab/>
      </w:r>
      <w:r w:rsidRPr="007201CD">
        <w:rPr>
          <w:i/>
          <w:lang w:val="et-EE"/>
        </w:rPr>
        <w:tab/>
      </w:r>
      <w:r w:rsidRPr="007201CD">
        <w:rPr>
          <w:i/>
          <w:lang w:val="et-EE"/>
        </w:rPr>
        <w:tab/>
        <w:t>/allkirjastatud digitaalselt/</w:t>
      </w:r>
    </w:p>
    <w:p w14:paraId="78B39A35" w14:textId="77777777" w:rsidR="00FA6B45" w:rsidRDefault="00FA6B45" w:rsidP="007201CD">
      <w:pPr>
        <w:rPr>
          <w:color w:val="A6A6A6"/>
          <w:lang w:val="et-EE"/>
        </w:rPr>
      </w:pPr>
    </w:p>
    <w:p w14:paraId="3856A1E5" w14:textId="4C912E8C" w:rsidR="00583D31" w:rsidRPr="007201CD" w:rsidRDefault="00583D31" w:rsidP="007201CD">
      <w:pPr>
        <w:rPr>
          <w:lang w:val="et-EE"/>
        </w:rPr>
      </w:pPr>
      <w:r w:rsidRPr="007201CD">
        <w:rPr>
          <w:color w:val="A6A6A6"/>
          <w:lang w:val="et-EE"/>
        </w:rPr>
        <w:t>kuupäev digiallkirjas</w:t>
      </w:r>
      <w:r w:rsidRPr="007201CD">
        <w:rPr>
          <w:color w:val="A6A6A6"/>
          <w:lang w:val="et-EE"/>
        </w:rPr>
        <w:tab/>
      </w:r>
      <w:r w:rsidRPr="007201CD">
        <w:rPr>
          <w:color w:val="A6A6A6"/>
          <w:lang w:val="et-EE"/>
        </w:rPr>
        <w:tab/>
      </w:r>
      <w:r w:rsidRPr="007201CD">
        <w:rPr>
          <w:color w:val="A6A6A6"/>
          <w:lang w:val="et-EE"/>
        </w:rPr>
        <w:tab/>
      </w:r>
      <w:r w:rsidRPr="007201CD">
        <w:rPr>
          <w:color w:val="A6A6A6"/>
          <w:lang w:val="et-EE"/>
        </w:rPr>
        <w:tab/>
      </w:r>
      <w:r w:rsidRPr="007201CD">
        <w:rPr>
          <w:color w:val="A6A6A6"/>
          <w:lang w:val="et-EE"/>
        </w:rPr>
        <w:tab/>
        <w:t>kuupäev digiallkirjas</w:t>
      </w:r>
    </w:p>
    <w:p w14:paraId="6E8D99F1" w14:textId="77777777" w:rsidR="004C5B82" w:rsidRPr="007201CD" w:rsidRDefault="004C5B82" w:rsidP="007201CD">
      <w:pPr>
        <w:rPr>
          <w:lang w:val="et-EE"/>
        </w:rPr>
      </w:pPr>
    </w:p>
    <w:p w14:paraId="4957A4E4" w14:textId="77777777" w:rsidR="004C5B82" w:rsidRPr="007201CD" w:rsidRDefault="004C5B82" w:rsidP="007201CD">
      <w:pPr>
        <w:rPr>
          <w:lang w:val="et-EE"/>
        </w:rPr>
      </w:pPr>
    </w:p>
    <w:sectPr w:rsidR="004C5B82" w:rsidRPr="007201CD" w:rsidSect="006B7F7D">
      <w:footerReference w:type="default" r:id="rId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74191" w14:textId="77777777" w:rsidR="004E124A" w:rsidRDefault="004E124A" w:rsidP="00F158D1">
      <w:r>
        <w:separator/>
      </w:r>
    </w:p>
  </w:endnote>
  <w:endnote w:type="continuationSeparator" w:id="0">
    <w:p w14:paraId="29A3222C" w14:textId="77777777" w:rsidR="004E124A" w:rsidRDefault="004E124A" w:rsidP="00F1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9A91" w14:textId="77777777" w:rsidR="00F158D1" w:rsidRDefault="00F158D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62AA8">
      <w:rPr>
        <w:noProof/>
      </w:rPr>
      <w:t>3</w:t>
    </w:r>
    <w:r>
      <w:fldChar w:fldCharType="end"/>
    </w:r>
  </w:p>
  <w:p w14:paraId="4BC86386" w14:textId="77777777" w:rsidR="00F158D1" w:rsidRDefault="00F15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48C0D" w14:textId="77777777" w:rsidR="004E124A" w:rsidRDefault="004E124A" w:rsidP="00F158D1">
      <w:r>
        <w:separator/>
      </w:r>
    </w:p>
  </w:footnote>
  <w:footnote w:type="continuationSeparator" w:id="0">
    <w:p w14:paraId="2FA686DF" w14:textId="77777777" w:rsidR="004E124A" w:rsidRDefault="004E124A" w:rsidP="00F15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5831372"/>
    <w:multiLevelType w:val="hybridMultilevel"/>
    <w:tmpl w:val="C9B47B3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C12AB"/>
    <w:multiLevelType w:val="hybridMultilevel"/>
    <w:tmpl w:val="A41442C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C5CA9"/>
    <w:multiLevelType w:val="hybridMultilevel"/>
    <w:tmpl w:val="F0A21EF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1521D"/>
    <w:multiLevelType w:val="hybridMultilevel"/>
    <w:tmpl w:val="B8A8B24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CE6D35"/>
    <w:multiLevelType w:val="multilevel"/>
    <w:tmpl w:val="027CC20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C6B6E05"/>
    <w:multiLevelType w:val="multilevel"/>
    <w:tmpl w:val="1D72FD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C415766"/>
    <w:multiLevelType w:val="multilevel"/>
    <w:tmpl w:val="DC0A0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2027A1"/>
    <w:multiLevelType w:val="multilevel"/>
    <w:tmpl w:val="ACDE6F16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2D10828"/>
    <w:multiLevelType w:val="hybridMultilevel"/>
    <w:tmpl w:val="1B5AB89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B7FD4"/>
    <w:multiLevelType w:val="multilevel"/>
    <w:tmpl w:val="74E84B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4456B9"/>
    <w:multiLevelType w:val="multilevel"/>
    <w:tmpl w:val="724AF10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A5F752D"/>
    <w:multiLevelType w:val="hybridMultilevel"/>
    <w:tmpl w:val="40DA4B5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1518D"/>
    <w:multiLevelType w:val="hybridMultilevel"/>
    <w:tmpl w:val="94CAAC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213B4"/>
    <w:multiLevelType w:val="multilevel"/>
    <w:tmpl w:val="DC0A0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5823462"/>
    <w:multiLevelType w:val="hybridMultilevel"/>
    <w:tmpl w:val="C422E97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A06C7"/>
    <w:multiLevelType w:val="hybridMultilevel"/>
    <w:tmpl w:val="D3FCEE18"/>
    <w:lvl w:ilvl="0" w:tplc="042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B76A5"/>
    <w:multiLevelType w:val="hybridMultilevel"/>
    <w:tmpl w:val="9556A4E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C2E99"/>
    <w:multiLevelType w:val="hybridMultilevel"/>
    <w:tmpl w:val="CA1E813C"/>
    <w:lvl w:ilvl="0" w:tplc="042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D3887"/>
    <w:multiLevelType w:val="hybridMultilevel"/>
    <w:tmpl w:val="D3FCEE18"/>
    <w:lvl w:ilvl="0" w:tplc="042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76A02"/>
    <w:multiLevelType w:val="multilevel"/>
    <w:tmpl w:val="58182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2E6372F"/>
    <w:multiLevelType w:val="hybridMultilevel"/>
    <w:tmpl w:val="88D8493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213D7"/>
    <w:multiLevelType w:val="hybridMultilevel"/>
    <w:tmpl w:val="8558F3D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872000">
    <w:abstractNumId w:val="14"/>
  </w:num>
  <w:num w:numId="2" w16cid:durableId="1086266391">
    <w:abstractNumId w:val="6"/>
  </w:num>
  <w:num w:numId="3" w16cid:durableId="1741175599">
    <w:abstractNumId w:val="11"/>
  </w:num>
  <w:num w:numId="4" w16cid:durableId="998271366">
    <w:abstractNumId w:val="9"/>
  </w:num>
  <w:num w:numId="5" w16cid:durableId="2133555342">
    <w:abstractNumId w:val="18"/>
  </w:num>
  <w:num w:numId="6" w16cid:durableId="1033381702">
    <w:abstractNumId w:val="7"/>
  </w:num>
  <w:num w:numId="7" w16cid:durableId="1336420190">
    <w:abstractNumId w:val="16"/>
  </w:num>
  <w:num w:numId="8" w16cid:durableId="86659240">
    <w:abstractNumId w:val="19"/>
  </w:num>
  <w:num w:numId="9" w16cid:durableId="28193258">
    <w:abstractNumId w:val="12"/>
  </w:num>
  <w:num w:numId="10" w16cid:durableId="285550331">
    <w:abstractNumId w:val="20"/>
  </w:num>
  <w:num w:numId="11" w16cid:durableId="537468632">
    <w:abstractNumId w:val="8"/>
  </w:num>
  <w:num w:numId="12" w16cid:durableId="1885867217">
    <w:abstractNumId w:val="0"/>
  </w:num>
  <w:num w:numId="13" w16cid:durableId="1485702157">
    <w:abstractNumId w:val="10"/>
  </w:num>
  <w:num w:numId="14" w16cid:durableId="33884897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1913890">
    <w:abstractNumId w:val="4"/>
  </w:num>
  <w:num w:numId="16" w16cid:durableId="889464276">
    <w:abstractNumId w:val="5"/>
  </w:num>
  <w:num w:numId="17" w16cid:durableId="1943951101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58109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838352">
    <w:abstractNumId w:val="3"/>
  </w:num>
  <w:num w:numId="20" w16cid:durableId="1264923848">
    <w:abstractNumId w:val="22"/>
  </w:num>
  <w:num w:numId="21" w16cid:durableId="247617911">
    <w:abstractNumId w:val="13"/>
  </w:num>
  <w:num w:numId="22" w16cid:durableId="1662655535">
    <w:abstractNumId w:val="1"/>
  </w:num>
  <w:num w:numId="23" w16cid:durableId="1517230264">
    <w:abstractNumId w:val="2"/>
  </w:num>
  <w:num w:numId="24" w16cid:durableId="1405566378">
    <w:abstractNumId w:val="15"/>
  </w:num>
  <w:num w:numId="25" w16cid:durableId="149456489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12D"/>
    <w:rsid w:val="00014D1E"/>
    <w:rsid w:val="0003727F"/>
    <w:rsid w:val="00037C89"/>
    <w:rsid w:val="00043827"/>
    <w:rsid w:val="00061C8F"/>
    <w:rsid w:val="0006380E"/>
    <w:rsid w:val="00090313"/>
    <w:rsid w:val="000A7AB2"/>
    <w:rsid w:val="000B7679"/>
    <w:rsid w:val="000C32D4"/>
    <w:rsid w:val="000D3F9A"/>
    <w:rsid w:val="000F59D4"/>
    <w:rsid w:val="00104D5C"/>
    <w:rsid w:val="001076C2"/>
    <w:rsid w:val="00107CC1"/>
    <w:rsid w:val="00123C7A"/>
    <w:rsid w:val="00126BC0"/>
    <w:rsid w:val="00132353"/>
    <w:rsid w:val="0013724E"/>
    <w:rsid w:val="001546A1"/>
    <w:rsid w:val="0015777B"/>
    <w:rsid w:val="0016618F"/>
    <w:rsid w:val="00170854"/>
    <w:rsid w:val="00175AEF"/>
    <w:rsid w:val="001B22BF"/>
    <w:rsid w:val="001B666F"/>
    <w:rsid w:val="001B6E43"/>
    <w:rsid w:val="001C4D9B"/>
    <w:rsid w:val="001E0D16"/>
    <w:rsid w:val="001E15EB"/>
    <w:rsid w:val="001E5DE9"/>
    <w:rsid w:val="001E7568"/>
    <w:rsid w:val="001F6839"/>
    <w:rsid w:val="00210D3B"/>
    <w:rsid w:val="0022550A"/>
    <w:rsid w:val="00235233"/>
    <w:rsid w:val="0025466C"/>
    <w:rsid w:val="002572EC"/>
    <w:rsid w:val="00272561"/>
    <w:rsid w:val="00283A93"/>
    <w:rsid w:val="002861D3"/>
    <w:rsid w:val="00286BCA"/>
    <w:rsid w:val="002931E0"/>
    <w:rsid w:val="002959ED"/>
    <w:rsid w:val="002963B6"/>
    <w:rsid w:val="002A044D"/>
    <w:rsid w:val="002A433D"/>
    <w:rsid w:val="002B16C1"/>
    <w:rsid w:val="002B62B5"/>
    <w:rsid w:val="002C1A6A"/>
    <w:rsid w:val="002C5E78"/>
    <w:rsid w:val="002D3C0A"/>
    <w:rsid w:val="002D3E3D"/>
    <w:rsid w:val="002E320A"/>
    <w:rsid w:val="002E42F5"/>
    <w:rsid w:val="002E5875"/>
    <w:rsid w:val="002F5611"/>
    <w:rsid w:val="00302061"/>
    <w:rsid w:val="003069BA"/>
    <w:rsid w:val="003104DE"/>
    <w:rsid w:val="00311E16"/>
    <w:rsid w:val="00312081"/>
    <w:rsid w:val="003132FD"/>
    <w:rsid w:val="00326CE6"/>
    <w:rsid w:val="003367EC"/>
    <w:rsid w:val="003474DB"/>
    <w:rsid w:val="003549F9"/>
    <w:rsid w:val="0035669A"/>
    <w:rsid w:val="00371B66"/>
    <w:rsid w:val="003720BB"/>
    <w:rsid w:val="00375513"/>
    <w:rsid w:val="00376537"/>
    <w:rsid w:val="00381C98"/>
    <w:rsid w:val="00392642"/>
    <w:rsid w:val="003B6165"/>
    <w:rsid w:val="003C2D91"/>
    <w:rsid w:val="003E7D33"/>
    <w:rsid w:val="004123AD"/>
    <w:rsid w:val="00420262"/>
    <w:rsid w:val="00422DA7"/>
    <w:rsid w:val="004230D3"/>
    <w:rsid w:val="00423597"/>
    <w:rsid w:val="00423F2F"/>
    <w:rsid w:val="00424713"/>
    <w:rsid w:val="004529B4"/>
    <w:rsid w:val="00466525"/>
    <w:rsid w:val="0047759C"/>
    <w:rsid w:val="004A3DB6"/>
    <w:rsid w:val="004A6956"/>
    <w:rsid w:val="004A6B0E"/>
    <w:rsid w:val="004C01A0"/>
    <w:rsid w:val="004C350A"/>
    <w:rsid w:val="004C5B82"/>
    <w:rsid w:val="004C7A83"/>
    <w:rsid w:val="004E124A"/>
    <w:rsid w:val="004F39BE"/>
    <w:rsid w:val="004F7ACE"/>
    <w:rsid w:val="00506AB6"/>
    <w:rsid w:val="0051201F"/>
    <w:rsid w:val="00514DCA"/>
    <w:rsid w:val="00517B07"/>
    <w:rsid w:val="005210E7"/>
    <w:rsid w:val="005230ED"/>
    <w:rsid w:val="00531B91"/>
    <w:rsid w:val="00532FD6"/>
    <w:rsid w:val="005452EC"/>
    <w:rsid w:val="00553A16"/>
    <w:rsid w:val="00556037"/>
    <w:rsid w:val="00562AA8"/>
    <w:rsid w:val="0056758B"/>
    <w:rsid w:val="005767F9"/>
    <w:rsid w:val="00577B50"/>
    <w:rsid w:val="00583D31"/>
    <w:rsid w:val="005842A6"/>
    <w:rsid w:val="0059612D"/>
    <w:rsid w:val="00597CB9"/>
    <w:rsid w:val="005A10A7"/>
    <w:rsid w:val="005A274C"/>
    <w:rsid w:val="005B72F4"/>
    <w:rsid w:val="005C0558"/>
    <w:rsid w:val="005E52FA"/>
    <w:rsid w:val="005F2896"/>
    <w:rsid w:val="005F5D3D"/>
    <w:rsid w:val="0060044D"/>
    <w:rsid w:val="006141FC"/>
    <w:rsid w:val="00623F76"/>
    <w:rsid w:val="0065043B"/>
    <w:rsid w:val="00655364"/>
    <w:rsid w:val="0065697B"/>
    <w:rsid w:val="006735B6"/>
    <w:rsid w:val="006752BA"/>
    <w:rsid w:val="00677440"/>
    <w:rsid w:val="00681F7C"/>
    <w:rsid w:val="00694E76"/>
    <w:rsid w:val="006B78F7"/>
    <w:rsid w:val="006B7F7D"/>
    <w:rsid w:val="006C3181"/>
    <w:rsid w:val="006C5CA8"/>
    <w:rsid w:val="006D4AA5"/>
    <w:rsid w:val="006E5A53"/>
    <w:rsid w:val="006E68AE"/>
    <w:rsid w:val="006F72CA"/>
    <w:rsid w:val="00701030"/>
    <w:rsid w:val="007100B7"/>
    <w:rsid w:val="007201CD"/>
    <w:rsid w:val="0072718A"/>
    <w:rsid w:val="00734B34"/>
    <w:rsid w:val="0074044B"/>
    <w:rsid w:val="00757FA5"/>
    <w:rsid w:val="00761CB9"/>
    <w:rsid w:val="007648E3"/>
    <w:rsid w:val="00764ADD"/>
    <w:rsid w:val="00773FA0"/>
    <w:rsid w:val="00775733"/>
    <w:rsid w:val="00776775"/>
    <w:rsid w:val="00781B64"/>
    <w:rsid w:val="00785F5F"/>
    <w:rsid w:val="007A5C97"/>
    <w:rsid w:val="007C0E79"/>
    <w:rsid w:val="007C3FB9"/>
    <w:rsid w:val="007D12A5"/>
    <w:rsid w:val="007D1A40"/>
    <w:rsid w:val="007D3831"/>
    <w:rsid w:val="007D77DC"/>
    <w:rsid w:val="007F316F"/>
    <w:rsid w:val="007F375C"/>
    <w:rsid w:val="008149E1"/>
    <w:rsid w:val="00814D8E"/>
    <w:rsid w:val="008262C3"/>
    <w:rsid w:val="00826731"/>
    <w:rsid w:val="00836C7F"/>
    <w:rsid w:val="0083757D"/>
    <w:rsid w:val="00856922"/>
    <w:rsid w:val="008746F3"/>
    <w:rsid w:val="0087725F"/>
    <w:rsid w:val="00880279"/>
    <w:rsid w:val="00883371"/>
    <w:rsid w:val="00886C25"/>
    <w:rsid w:val="008876B7"/>
    <w:rsid w:val="008913F8"/>
    <w:rsid w:val="00892DF5"/>
    <w:rsid w:val="00893417"/>
    <w:rsid w:val="008C2E78"/>
    <w:rsid w:val="008D753E"/>
    <w:rsid w:val="008E2476"/>
    <w:rsid w:val="008E3744"/>
    <w:rsid w:val="008E5F47"/>
    <w:rsid w:val="008E5FDB"/>
    <w:rsid w:val="008F7A30"/>
    <w:rsid w:val="00902E86"/>
    <w:rsid w:val="009046B3"/>
    <w:rsid w:val="009070B0"/>
    <w:rsid w:val="00912273"/>
    <w:rsid w:val="009438B1"/>
    <w:rsid w:val="00951060"/>
    <w:rsid w:val="0095523C"/>
    <w:rsid w:val="00970903"/>
    <w:rsid w:val="009935A3"/>
    <w:rsid w:val="00993E35"/>
    <w:rsid w:val="00996969"/>
    <w:rsid w:val="009A2AE3"/>
    <w:rsid w:val="009A47B3"/>
    <w:rsid w:val="009A622B"/>
    <w:rsid w:val="009C3669"/>
    <w:rsid w:val="009D1365"/>
    <w:rsid w:val="009D4378"/>
    <w:rsid w:val="009D7EF7"/>
    <w:rsid w:val="009F7C81"/>
    <w:rsid w:val="00A140DB"/>
    <w:rsid w:val="00A21C5B"/>
    <w:rsid w:val="00A25BE7"/>
    <w:rsid w:val="00A33CE1"/>
    <w:rsid w:val="00A35E34"/>
    <w:rsid w:val="00A62A6C"/>
    <w:rsid w:val="00A67CCE"/>
    <w:rsid w:val="00A7247A"/>
    <w:rsid w:val="00A8177A"/>
    <w:rsid w:val="00A913D7"/>
    <w:rsid w:val="00A93DDD"/>
    <w:rsid w:val="00AA135E"/>
    <w:rsid w:val="00AB1EC8"/>
    <w:rsid w:val="00AB2D09"/>
    <w:rsid w:val="00AB3027"/>
    <w:rsid w:val="00AB41DC"/>
    <w:rsid w:val="00AB4566"/>
    <w:rsid w:val="00AB6493"/>
    <w:rsid w:val="00AB7B86"/>
    <w:rsid w:val="00AC0CFC"/>
    <w:rsid w:val="00AC2F1F"/>
    <w:rsid w:val="00AD2700"/>
    <w:rsid w:val="00AD612B"/>
    <w:rsid w:val="00AE18AF"/>
    <w:rsid w:val="00AE254D"/>
    <w:rsid w:val="00AF2E14"/>
    <w:rsid w:val="00B010F1"/>
    <w:rsid w:val="00B1560C"/>
    <w:rsid w:val="00B16600"/>
    <w:rsid w:val="00B1696A"/>
    <w:rsid w:val="00B1745E"/>
    <w:rsid w:val="00B17AC3"/>
    <w:rsid w:val="00B2172F"/>
    <w:rsid w:val="00B25936"/>
    <w:rsid w:val="00B25B32"/>
    <w:rsid w:val="00B25D70"/>
    <w:rsid w:val="00B355DC"/>
    <w:rsid w:val="00B366F7"/>
    <w:rsid w:val="00B417E6"/>
    <w:rsid w:val="00B50764"/>
    <w:rsid w:val="00B52246"/>
    <w:rsid w:val="00B53E4E"/>
    <w:rsid w:val="00B53EF1"/>
    <w:rsid w:val="00B57941"/>
    <w:rsid w:val="00B612EF"/>
    <w:rsid w:val="00B70E3D"/>
    <w:rsid w:val="00B77301"/>
    <w:rsid w:val="00B85504"/>
    <w:rsid w:val="00BA67A1"/>
    <w:rsid w:val="00BB2363"/>
    <w:rsid w:val="00BB6B19"/>
    <w:rsid w:val="00BC4D28"/>
    <w:rsid w:val="00BC5260"/>
    <w:rsid w:val="00BD7E42"/>
    <w:rsid w:val="00BE1D48"/>
    <w:rsid w:val="00BF0DE6"/>
    <w:rsid w:val="00BF68BE"/>
    <w:rsid w:val="00C05A43"/>
    <w:rsid w:val="00C069ED"/>
    <w:rsid w:val="00C11724"/>
    <w:rsid w:val="00C139C6"/>
    <w:rsid w:val="00C164C9"/>
    <w:rsid w:val="00C24867"/>
    <w:rsid w:val="00C26536"/>
    <w:rsid w:val="00C328DF"/>
    <w:rsid w:val="00C56644"/>
    <w:rsid w:val="00C63F10"/>
    <w:rsid w:val="00C712B7"/>
    <w:rsid w:val="00C86A61"/>
    <w:rsid w:val="00C9422F"/>
    <w:rsid w:val="00CA7124"/>
    <w:rsid w:val="00CE0732"/>
    <w:rsid w:val="00CE78E2"/>
    <w:rsid w:val="00CE7A6F"/>
    <w:rsid w:val="00CF0BE7"/>
    <w:rsid w:val="00CF6038"/>
    <w:rsid w:val="00D06C0E"/>
    <w:rsid w:val="00D1126D"/>
    <w:rsid w:val="00D206B9"/>
    <w:rsid w:val="00D221F6"/>
    <w:rsid w:val="00D4125E"/>
    <w:rsid w:val="00D5180E"/>
    <w:rsid w:val="00D600A0"/>
    <w:rsid w:val="00D81613"/>
    <w:rsid w:val="00D9421D"/>
    <w:rsid w:val="00DA0DDE"/>
    <w:rsid w:val="00DD45C9"/>
    <w:rsid w:val="00DE2BE0"/>
    <w:rsid w:val="00DE4DF4"/>
    <w:rsid w:val="00DE6777"/>
    <w:rsid w:val="00DE6980"/>
    <w:rsid w:val="00DF23BF"/>
    <w:rsid w:val="00DF675D"/>
    <w:rsid w:val="00DF7003"/>
    <w:rsid w:val="00E0247C"/>
    <w:rsid w:val="00E0349A"/>
    <w:rsid w:val="00E0771A"/>
    <w:rsid w:val="00E116E2"/>
    <w:rsid w:val="00E11CE9"/>
    <w:rsid w:val="00E13B74"/>
    <w:rsid w:val="00E13E44"/>
    <w:rsid w:val="00E17042"/>
    <w:rsid w:val="00E20A03"/>
    <w:rsid w:val="00E34DFF"/>
    <w:rsid w:val="00E46512"/>
    <w:rsid w:val="00E50D2A"/>
    <w:rsid w:val="00E57746"/>
    <w:rsid w:val="00E72865"/>
    <w:rsid w:val="00E92BF0"/>
    <w:rsid w:val="00EA6280"/>
    <w:rsid w:val="00EB227D"/>
    <w:rsid w:val="00EB4841"/>
    <w:rsid w:val="00EC1B40"/>
    <w:rsid w:val="00ED1A14"/>
    <w:rsid w:val="00ED4219"/>
    <w:rsid w:val="00ED5B15"/>
    <w:rsid w:val="00ED6DA3"/>
    <w:rsid w:val="00EE0300"/>
    <w:rsid w:val="00EE03CB"/>
    <w:rsid w:val="00EE118B"/>
    <w:rsid w:val="00EE501F"/>
    <w:rsid w:val="00F158D1"/>
    <w:rsid w:val="00F34FFE"/>
    <w:rsid w:val="00F3623D"/>
    <w:rsid w:val="00F40440"/>
    <w:rsid w:val="00F60928"/>
    <w:rsid w:val="00F71681"/>
    <w:rsid w:val="00F72BB7"/>
    <w:rsid w:val="00F72D33"/>
    <w:rsid w:val="00F72E23"/>
    <w:rsid w:val="00F75B73"/>
    <w:rsid w:val="00F833B8"/>
    <w:rsid w:val="00F865ED"/>
    <w:rsid w:val="00F87DB6"/>
    <w:rsid w:val="00FA6B45"/>
    <w:rsid w:val="00FB607F"/>
    <w:rsid w:val="00FC21B5"/>
    <w:rsid w:val="00FC5B6B"/>
    <w:rsid w:val="00FD105B"/>
    <w:rsid w:val="00FF2252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15793"/>
  <w15:chartTrackingRefBased/>
  <w15:docId w15:val="{D7ED1802-99D7-426A-9493-909D8B76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12D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59612D"/>
    <w:pPr>
      <w:keepNext/>
      <w:jc w:val="center"/>
      <w:outlineLvl w:val="0"/>
    </w:pPr>
    <w:rPr>
      <w:b/>
      <w:sz w:val="32"/>
      <w:szCs w:val="20"/>
      <w:lang w:val="et-E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12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12D"/>
    <w:pPr>
      <w:keepNext/>
      <w:keepLines/>
      <w:spacing w:before="200"/>
      <w:outlineLvl w:val="2"/>
    </w:pPr>
    <w:rPr>
      <w:rFonts w:ascii="Cambria" w:hAnsi="Cambria"/>
      <w:b/>
      <w:bCs/>
      <w:color w:val="4F81BD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9612D"/>
    <w:rPr>
      <w:rFonts w:ascii="Times New Roman" w:eastAsia="Times New Roman" w:hAnsi="Times New Roman" w:cs="Times New Roman"/>
      <w:b/>
      <w:sz w:val="32"/>
      <w:szCs w:val="20"/>
      <w:lang w:val="et-EE"/>
    </w:rPr>
  </w:style>
  <w:style w:type="character" w:customStyle="1" w:styleId="Heading2Char">
    <w:name w:val="Heading 2 Char"/>
    <w:link w:val="Heading2"/>
    <w:uiPriority w:val="9"/>
    <w:rsid w:val="0059612D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"/>
    <w:semiHidden/>
    <w:rsid w:val="0059612D"/>
    <w:rPr>
      <w:rFonts w:ascii="Cambria" w:eastAsia="Times New Roman" w:hAnsi="Cambria" w:cs="Times New Roman"/>
      <w:b/>
      <w:bCs/>
      <w:color w:val="4F81BD"/>
      <w:sz w:val="24"/>
      <w:szCs w:val="24"/>
      <w:lang w:val="en-GB"/>
    </w:rPr>
  </w:style>
  <w:style w:type="paragraph" w:customStyle="1" w:styleId="bodytext">
    <w:name w:val="bodytext"/>
    <w:basedOn w:val="Normal"/>
    <w:rsid w:val="0059612D"/>
    <w:rPr>
      <w:lang w:val="et-EE" w:eastAsia="et-EE"/>
    </w:rPr>
  </w:style>
  <w:style w:type="table" w:styleId="TableGrid">
    <w:name w:val="Table Grid"/>
    <w:basedOn w:val="TableNormal"/>
    <w:uiPriority w:val="59"/>
    <w:rsid w:val="00596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612D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F3623D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semiHidden/>
    <w:rsid w:val="00F3623D"/>
    <w:rPr>
      <w:rFonts w:ascii="Times New Roman" w:eastAsia="Times New Roman" w:hAnsi="Times New Roman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158D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158D1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efault">
    <w:name w:val="Default"/>
    <w:rsid w:val="00E116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isatekst">
    <w:name w:val="Lisatekst"/>
    <w:basedOn w:val="BodyText0"/>
    <w:rsid w:val="007D1A40"/>
    <w:pPr>
      <w:numPr>
        <w:numId w:val="11"/>
      </w:numPr>
    </w:pPr>
  </w:style>
  <w:style w:type="paragraph" w:customStyle="1" w:styleId="Bodyt">
    <w:name w:val="Bodyt"/>
    <w:basedOn w:val="BodyText0"/>
    <w:rsid w:val="007D1A40"/>
    <w:pPr>
      <w:numPr>
        <w:ilvl w:val="1"/>
        <w:numId w:val="11"/>
      </w:numPr>
    </w:pPr>
  </w:style>
  <w:style w:type="paragraph" w:styleId="BodyText0">
    <w:name w:val="Body Text"/>
    <w:basedOn w:val="Normal"/>
    <w:link w:val="BodyTextChar"/>
    <w:uiPriority w:val="99"/>
    <w:semiHidden/>
    <w:unhideWhenUsed/>
    <w:rsid w:val="007D1A40"/>
    <w:pPr>
      <w:spacing w:after="120"/>
    </w:pPr>
  </w:style>
  <w:style w:type="character" w:customStyle="1" w:styleId="BodyTextChar">
    <w:name w:val="Body Text Char"/>
    <w:link w:val="BodyText0"/>
    <w:uiPriority w:val="99"/>
    <w:semiHidden/>
    <w:rsid w:val="007D1A40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Emphasis">
    <w:name w:val="Emphasis"/>
    <w:uiPriority w:val="20"/>
    <w:qFormat/>
    <w:rsid w:val="00037C89"/>
    <w:rPr>
      <w:i/>
      <w:iCs/>
    </w:rPr>
  </w:style>
  <w:style w:type="paragraph" w:styleId="NoSpacing">
    <w:name w:val="No Spacing"/>
    <w:uiPriority w:val="1"/>
    <w:qFormat/>
    <w:rsid w:val="00C164C9"/>
    <w:rPr>
      <w:rFonts w:eastAsia="Times New Roman"/>
      <w:sz w:val="22"/>
      <w:szCs w:val="22"/>
      <w:lang w:val="en-US" w:eastAsia="en-US"/>
    </w:rPr>
  </w:style>
  <w:style w:type="character" w:customStyle="1" w:styleId="tyhik">
    <w:name w:val="tyhik"/>
    <w:basedOn w:val="DefaultParagraphFont"/>
    <w:rsid w:val="00ED1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1295</Words>
  <Characters>7517</Characters>
  <Application>Microsoft Office Word</Application>
  <DocSecurity>0</DocSecurity>
  <Lines>62</Lines>
  <Paragraphs>17</Paragraphs>
  <ScaleCrop>false</ScaleCrop>
  <HeadingPairs>
    <vt:vector size="8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Kenno</dc:creator>
  <cp:keywords/>
  <cp:lastModifiedBy>Mihhail Tammearu</cp:lastModifiedBy>
  <cp:revision>2</cp:revision>
  <cp:lastPrinted>2022-06-02T06:27:00Z</cp:lastPrinted>
  <dcterms:created xsi:type="dcterms:W3CDTF">2025-10-01T16:06:00Z</dcterms:created>
  <dcterms:modified xsi:type="dcterms:W3CDTF">2025-10-01T16:06:00Z</dcterms:modified>
</cp:coreProperties>
</file>