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EB67" w14:textId="120737A6" w:rsidR="007F7754" w:rsidRPr="00B07C2F" w:rsidRDefault="00BF3FDC" w:rsidP="00B07C2F">
      <w:pPr>
        <w:spacing w:after="0" w:line="240" w:lineRule="auto"/>
        <w:rPr>
          <w:rFonts w:ascii="Times New Roman" w:hAnsi="Times New Roman" w:cs="Times New Roman"/>
          <w:b/>
          <w:bCs/>
          <w:sz w:val="24"/>
          <w:szCs w:val="24"/>
        </w:rPr>
      </w:pPr>
      <w:r w:rsidRPr="00B07C2F">
        <w:rPr>
          <w:rFonts w:ascii="Times New Roman" w:hAnsi="Times New Roman" w:cs="Times New Roman"/>
          <w:b/>
          <w:bCs/>
          <w:sz w:val="24"/>
          <w:szCs w:val="24"/>
        </w:rPr>
        <w:t>Hanketeade</w:t>
      </w:r>
      <w:r w:rsidR="00707E1B" w:rsidRPr="00B07C2F">
        <w:rPr>
          <w:rFonts w:ascii="Times New Roman" w:hAnsi="Times New Roman" w:cs="Times New Roman"/>
          <w:b/>
          <w:bCs/>
          <w:sz w:val="24"/>
          <w:szCs w:val="24"/>
        </w:rPr>
        <w:t xml:space="preserve"> </w:t>
      </w:r>
      <w:r w:rsidR="00B07C2F" w:rsidRPr="00B07C2F">
        <w:rPr>
          <w:rFonts w:ascii="Times New Roman" w:hAnsi="Times New Roman" w:cs="Times New Roman"/>
          <w:b/>
          <w:bCs/>
          <w:sz w:val="24"/>
          <w:szCs w:val="24"/>
        </w:rPr>
        <w:t>nr 15</w:t>
      </w:r>
      <w:r w:rsidR="00D66EBC">
        <w:rPr>
          <w:rFonts w:ascii="Times New Roman" w:hAnsi="Times New Roman" w:cs="Times New Roman"/>
          <w:b/>
          <w:bCs/>
          <w:sz w:val="24"/>
          <w:szCs w:val="24"/>
        </w:rPr>
        <w:t>1</w:t>
      </w:r>
      <w:r w:rsidR="00B07C2F" w:rsidRPr="00B07C2F">
        <w:rPr>
          <w:rFonts w:ascii="Times New Roman" w:hAnsi="Times New Roman" w:cs="Times New Roman"/>
          <w:b/>
          <w:bCs/>
          <w:sz w:val="24"/>
          <w:szCs w:val="24"/>
        </w:rPr>
        <w:t xml:space="preserve"> </w:t>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B07C2F">
        <w:rPr>
          <w:rFonts w:ascii="Times New Roman" w:hAnsi="Times New Roman" w:cs="Times New Roman"/>
          <w:b/>
          <w:bCs/>
          <w:sz w:val="24"/>
          <w:szCs w:val="24"/>
        </w:rPr>
        <w:tab/>
      </w:r>
      <w:r w:rsidR="00380FB9">
        <w:rPr>
          <w:rFonts w:ascii="Times New Roman" w:hAnsi="Times New Roman" w:cs="Times New Roman"/>
          <w:b/>
          <w:bCs/>
          <w:sz w:val="24"/>
          <w:szCs w:val="24"/>
        </w:rPr>
        <w:t>1</w:t>
      </w:r>
      <w:r w:rsidR="00603062">
        <w:rPr>
          <w:rFonts w:ascii="Times New Roman" w:hAnsi="Times New Roman" w:cs="Times New Roman"/>
          <w:b/>
          <w:bCs/>
          <w:sz w:val="24"/>
          <w:szCs w:val="24"/>
        </w:rPr>
        <w:t>7</w:t>
      </w:r>
      <w:r w:rsidRPr="00B07C2F">
        <w:rPr>
          <w:rFonts w:ascii="Times New Roman" w:hAnsi="Times New Roman" w:cs="Times New Roman"/>
          <w:b/>
          <w:bCs/>
          <w:sz w:val="24"/>
          <w:szCs w:val="24"/>
        </w:rPr>
        <w:t>.</w:t>
      </w:r>
      <w:r w:rsidR="00183DB6" w:rsidRPr="00B07C2F">
        <w:rPr>
          <w:rFonts w:ascii="Times New Roman" w:hAnsi="Times New Roman" w:cs="Times New Roman"/>
          <w:b/>
          <w:bCs/>
          <w:sz w:val="24"/>
          <w:szCs w:val="24"/>
        </w:rPr>
        <w:t>06</w:t>
      </w:r>
      <w:r w:rsidRPr="00B07C2F">
        <w:rPr>
          <w:rFonts w:ascii="Times New Roman" w:hAnsi="Times New Roman" w:cs="Times New Roman"/>
          <w:b/>
          <w:bCs/>
          <w:sz w:val="24"/>
          <w:szCs w:val="24"/>
        </w:rPr>
        <w:t>.</w:t>
      </w:r>
      <w:r w:rsidR="00E65D3D" w:rsidRPr="00B07C2F">
        <w:rPr>
          <w:rFonts w:ascii="Times New Roman" w:hAnsi="Times New Roman" w:cs="Times New Roman"/>
          <w:b/>
          <w:bCs/>
          <w:sz w:val="24"/>
          <w:szCs w:val="24"/>
        </w:rPr>
        <w:t>202</w:t>
      </w:r>
      <w:r w:rsidR="00B07C2F" w:rsidRPr="00B07C2F">
        <w:rPr>
          <w:rFonts w:ascii="Times New Roman" w:hAnsi="Times New Roman" w:cs="Times New Roman"/>
          <w:b/>
          <w:bCs/>
          <w:sz w:val="24"/>
          <w:szCs w:val="24"/>
        </w:rPr>
        <w:t>1</w:t>
      </w:r>
      <w:r w:rsidRPr="00B07C2F">
        <w:rPr>
          <w:rFonts w:ascii="Times New Roman" w:hAnsi="Times New Roman" w:cs="Times New Roman"/>
          <w:b/>
          <w:bCs/>
          <w:sz w:val="24"/>
          <w:szCs w:val="24"/>
        </w:rPr>
        <w:t>.</w:t>
      </w:r>
      <w:r w:rsidR="00B862E6" w:rsidRPr="00B07C2F">
        <w:rPr>
          <w:rFonts w:ascii="Times New Roman" w:hAnsi="Times New Roman" w:cs="Times New Roman"/>
          <w:b/>
          <w:bCs/>
          <w:sz w:val="24"/>
          <w:szCs w:val="24"/>
        </w:rPr>
        <w:t xml:space="preserve"> </w:t>
      </w:r>
      <w:r w:rsidRPr="00B07C2F">
        <w:rPr>
          <w:rFonts w:ascii="Times New Roman" w:hAnsi="Times New Roman" w:cs="Times New Roman"/>
          <w:b/>
          <w:bCs/>
          <w:sz w:val="24"/>
          <w:szCs w:val="24"/>
        </w:rPr>
        <w:t>a</w:t>
      </w:r>
      <w:r w:rsidRPr="00B07C2F">
        <w:rPr>
          <w:rFonts w:ascii="Times New Roman" w:hAnsi="Times New Roman" w:cs="Times New Roman"/>
          <w:b/>
          <w:bCs/>
          <w:sz w:val="24"/>
          <w:szCs w:val="24"/>
        </w:rPr>
        <w:br/>
      </w:r>
    </w:p>
    <w:p w14:paraId="056EA5B7" w14:textId="0B8CE897" w:rsidR="00F03199" w:rsidRPr="00B07C2F" w:rsidRDefault="00380FB9" w:rsidP="00B07C2F">
      <w:pPr>
        <w:tabs>
          <w:tab w:val="left" w:pos="2400"/>
        </w:tabs>
        <w:jc w:val="both"/>
        <w:rPr>
          <w:rFonts w:ascii="Times New Roman" w:hAnsi="Times New Roman" w:cs="Times New Roman"/>
          <w:b/>
          <w:sz w:val="24"/>
          <w:szCs w:val="24"/>
        </w:rPr>
      </w:pPr>
      <w:bookmarkStart w:id="0" w:name="_Hlk74216919"/>
      <w:r>
        <w:rPr>
          <w:rFonts w:ascii="Times New Roman" w:hAnsi="Times New Roman" w:cs="Times New Roman"/>
          <w:b/>
          <w:sz w:val="24"/>
          <w:szCs w:val="24"/>
        </w:rPr>
        <w:t>Avariilised raietööd</w:t>
      </w:r>
      <w:r w:rsidR="006A69D7" w:rsidRPr="00B07C2F">
        <w:rPr>
          <w:rFonts w:ascii="Times New Roman" w:hAnsi="Times New Roman" w:cs="Times New Roman"/>
          <w:b/>
          <w:sz w:val="24"/>
          <w:szCs w:val="24"/>
        </w:rPr>
        <w:t xml:space="preserve"> Ahtme ja Järve linnaosas 2021.a</w:t>
      </w:r>
    </w:p>
    <w:bookmarkEnd w:id="0"/>
    <w:p w14:paraId="5504A54E" w14:textId="2E4695DA" w:rsidR="005B388E" w:rsidRDefault="00F773AE" w:rsidP="005B388E">
      <w:pPr>
        <w:pStyle w:val="Default"/>
        <w:jc w:val="both"/>
        <w:rPr>
          <w:color w:val="FF0000"/>
        </w:rPr>
      </w:pPr>
      <w:r w:rsidRPr="00B07C2F">
        <w:rPr>
          <w:color w:val="auto"/>
        </w:rPr>
        <w:t>Riigihanke esemeks on</w:t>
      </w:r>
      <w:r w:rsidR="002F3436">
        <w:rPr>
          <w:color w:val="auto"/>
        </w:rPr>
        <w:t xml:space="preserve"> </w:t>
      </w:r>
      <w:r w:rsidR="005B388E" w:rsidRPr="005B388E">
        <w:rPr>
          <w:color w:val="auto"/>
        </w:rPr>
        <w:t>raamlepingu sõlmimine Kohtla-Järve linnas Ahtme ja Järve linnaosas avariiliste, st tugeva tuule, tormi või muul põhjusel murdunud ja/või ümber kukkunud ja/või ohtlikult viltu vajunud, puude raieks ja okste koristamiseks koos kõikide osiste eemaldamisega sõidu- ja kõnniteedelt ning haljasaladelt, et võimalikult kiiresti taastada liikluse tõrgeteta toimimine ja/või saavutada kahjustunud alade  korrastatud väljanägemine.</w:t>
      </w:r>
      <w:r w:rsidR="00183DB6" w:rsidRPr="000214E2">
        <w:rPr>
          <w:color w:val="FF0000"/>
        </w:rPr>
        <w:t xml:space="preserve"> </w:t>
      </w:r>
    </w:p>
    <w:p w14:paraId="64EF90FA" w14:textId="77777777" w:rsidR="005B388E" w:rsidRDefault="005B388E" w:rsidP="005B388E">
      <w:pPr>
        <w:pStyle w:val="Default"/>
        <w:jc w:val="both"/>
        <w:rPr>
          <w:color w:val="FF0000"/>
        </w:rPr>
      </w:pPr>
    </w:p>
    <w:p w14:paraId="79D35269" w14:textId="2C9115F8" w:rsidR="00F773AE" w:rsidRPr="00B07C2F" w:rsidRDefault="00F773AE" w:rsidP="005B388E">
      <w:pPr>
        <w:pStyle w:val="Default"/>
        <w:jc w:val="both"/>
      </w:pPr>
      <w:r w:rsidRPr="00B07C2F">
        <w:t>Hankija nimi ja andmed: Kohtla-Järve Linnavalitsus, Keskallee 19, 30395, Kohtla-Järve.</w:t>
      </w:r>
      <w:r w:rsidRPr="00B07C2F">
        <w:br/>
        <w:t>Riigihanke finantseerimine tagatakse läbi Kohtla-Järve linna eelarve.</w:t>
      </w:r>
    </w:p>
    <w:p w14:paraId="2E6F4140" w14:textId="77777777" w:rsidR="00B07C2F" w:rsidRDefault="00B07C2F" w:rsidP="00F773AE">
      <w:pPr>
        <w:spacing w:after="0" w:line="240" w:lineRule="auto"/>
        <w:jc w:val="both"/>
        <w:rPr>
          <w:rFonts w:ascii="Times New Roman" w:hAnsi="Times New Roman"/>
          <w:color w:val="FF0000"/>
          <w:sz w:val="24"/>
          <w:szCs w:val="24"/>
        </w:rPr>
      </w:pPr>
    </w:p>
    <w:p w14:paraId="22FD51F5" w14:textId="72535D92" w:rsidR="00B07C2F" w:rsidRPr="00B07C2F" w:rsidRDefault="00B07C2F" w:rsidP="00F773AE">
      <w:pPr>
        <w:spacing w:after="0" w:line="240" w:lineRule="auto"/>
        <w:jc w:val="both"/>
        <w:rPr>
          <w:rFonts w:ascii="Times New Roman" w:hAnsi="Times New Roman"/>
          <w:sz w:val="24"/>
          <w:szCs w:val="24"/>
        </w:rPr>
      </w:pPr>
      <w:r w:rsidRPr="00B07C2F">
        <w:rPr>
          <w:rFonts w:ascii="Times New Roman" w:hAnsi="Times New Roman"/>
          <w:sz w:val="24"/>
          <w:szCs w:val="24"/>
        </w:rPr>
        <w:t xml:space="preserve">Tööde teostamise </w:t>
      </w:r>
      <w:r w:rsidRPr="005B388E">
        <w:rPr>
          <w:rFonts w:ascii="Times New Roman" w:hAnsi="Times New Roman"/>
          <w:b/>
          <w:bCs/>
          <w:sz w:val="24"/>
          <w:szCs w:val="24"/>
        </w:rPr>
        <w:t>periood</w:t>
      </w:r>
      <w:r w:rsidRPr="00B07C2F">
        <w:rPr>
          <w:rFonts w:ascii="Times New Roman" w:hAnsi="Times New Roman"/>
          <w:sz w:val="24"/>
          <w:szCs w:val="24"/>
        </w:rPr>
        <w:t xml:space="preserve"> on </w:t>
      </w:r>
      <w:r w:rsidRPr="00603062">
        <w:rPr>
          <w:rFonts w:ascii="Times New Roman" w:hAnsi="Times New Roman"/>
          <w:b/>
          <w:bCs/>
          <w:sz w:val="24"/>
          <w:szCs w:val="24"/>
        </w:rPr>
        <w:t>1</w:t>
      </w:r>
      <w:r w:rsidR="00603062" w:rsidRPr="00603062">
        <w:rPr>
          <w:rFonts w:ascii="Times New Roman" w:hAnsi="Times New Roman"/>
          <w:b/>
          <w:bCs/>
          <w:sz w:val="24"/>
          <w:szCs w:val="24"/>
        </w:rPr>
        <w:t>5</w:t>
      </w:r>
      <w:r w:rsidRPr="00603062">
        <w:rPr>
          <w:rFonts w:ascii="Times New Roman" w:hAnsi="Times New Roman"/>
          <w:b/>
          <w:bCs/>
          <w:sz w:val="24"/>
          <w:szCs w:val="24"/>
        </w:rPr>
        <w:t>.07</w:t>
      </w:r>
      <w:r w:rsidR="00603062" w:rsidRPr="00603062">
        <w:rPr>
          <w:rFonts w:ascii="Times New Roman" w:hAnsi="Times New Roman"/>
          <w:b/>
          <w:bCs/>
          <w:sz w:val="24"/>
          <w:szCs w:val="24"/>
        </w:rPr>
        <w:t xml:space="preserve">.2021 </w:t>
      </w:r>
      <w:r w:rsidRPr="00603062">
        <w:rPr>
          <w:rFonts w:ascii="Times New Roman" w:hAnsi="Times New Roman"/>
          <w:b/>
          <w:bCs/>
          <w:sz w:val="24"/>
          <w:szCs w:val="24"/>
        </w:rPr>
        <w:t>-</w:t>
      </w:r>
      <w:r w:rsidR="00603062" w:rsidRPr="00603062">
        <w:rPr>
          <w:rFonts w:ascii="Times New Roman" w:hAnsi="Times New Roman"/>
          <w:b/>
          <w:bCs/>
          <w:sz w:val="24"/>
          <w:szCs w:val="24"/>
        </w:rPr>
        <w:t xml:space="preserve"> 30</w:t>
      </w:r>
      <w:r w:rsidRPr="00603062">
        <w:rPr>
          <w:rFonts w:ascii="Times New Roman" w:hAnsi="Times New Roman"/>
          <w:b/>
          <w:bCs/>
          <w:sz w:val="24"/>
          <w:szCs w:val="24"/>
        </w:rPr>
        <w:t>.0</w:t>
      </w:r>
      <w:r w:rsidR="00603062" w:rsidRPr="00603062">
        <w:rPr>
          <w:rFonts w:ascii="Times New Roman" w:hAnsi="Times New Roman"/>
          <w:b/>
          <w:bCs/>
          <w:sz w:val="24"/>
          <w:szCs w:val="24"/>
        </w:rPr>
        <w:t>9</w:t>
      </w:r>
      <w:r w:rsidRPr="00603062">
        <w:rPr>
          <w:rFonts w:ascii="Times New Roman" w:hAnsi="Times New Roman"/>
          <w:b/>
          <w:bCs/>
          <w:sz w:val="24"/>
          <w:szCs w:val="24"/>
        </w:rPr>
        <w:t>.202</w:t>
      </w:r>
      <w:r w:rsidR="00603062" w:rsidRPr="00603062">
        <w:rPr>
          <w:rFonts w:ascii="Times New Roman" w:hAnsi="Times New Roman"/>
          <w:b/>
          <w:bCs/>
          <w:sz w:val="24"/>
          <w:szCs w:val="24"/>
        </w:rPr>
        <w:t>2</w:t>
      </w:r>
      <w:r w:rsidRPr="00B07C2F">
        <w:rPr>
          <w:rFonts w:ascii="Times New Roman" w:hAnsi="Times New Roman"/>
          <w:sz w:val="24"/>
          <w:szCs w:val="24"/>
        </w:rPr>
        <w:t xml:space="preserve">. </w:t>
      </w:r>
    </w:p>
    <w:p w14:paraId="43C75E93" w14:textId="77777777" w:rsidR="00B07C2F" w:rsidRPr="00B07C2F" w:rsidRDefault="00B07C2F" w:rsidP="00F773AE">
      <w:pPr>
        <w:spacing w:after="0" w:line="240" w:lineRule="auto"/>
        <w:jc w:val="both"/>
        <w:rPr>
          <w:rFonts w:ascii="Times New Roman" w:hAnsi="Times New Roman"/>
          <w:sz w:val="24"/>
          <w:szCs w:val="24"/>
        </w:rPr>
      </w:pPr>
    </w:p>
    <w:p w14:paraId="5C336EFE" w14:textId="787F0B40" w:rsidR="003E5E66"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 xml:space="preserve">Pakkumuste </w:t>
      </w:r>
      <w:r w:rsidR="00603062" w:rsidRPr="00603062">
        <w:rPr>
          <w:rFonts w:ascii="Times New Roman" w:hAnsi="Times New Roman"/>
          <w:sz w:val="24"/>
          <w:szCs w:val="24"/>
        </w:rPr>
        <w:t xml:space="preserve">hindamisel </w:t>
      </w:r>
      <w:r w:rsidR="003E5E66">
        <w:rPr>
          <w:rFonts w:ascii="Times New Roman" w:hAnsi="Times New Roman"/>
          <w:sz w:val="24"/>
          <w:szCs w:val="24"/>
        </w:rPr>
        <w:t>kasutatakse lisas 2 toodud tabelit. Hindamisel k</w:t>
      </w:r>
      <w:r w:rsidR="00603062" w:rsidRPr="00603062">
        <w:rPr>
          <w:rFonts w:ascii="Times New Roman" w:hAnsi="Times New Roman"/>
          <w:sz w:val="24"/>
          <w:szCs w:val="24"/>
        </w:rPr>
        <w:t xml:space="preserve">antakse </w:t>
      </w:r>
      <w:r w:rsidR="00C22F9D">
        <w:rPr>
          <w:rFonts w:ascii="Times New Roman" w:hAnsi="Times New Roman"/>
          <w:sz w:val="24"/>
          <w:szCs w:val="24"/>
        </w:rPr>
        <w:t xml:space="preserve">pakkuja poolt </w:t>
      </w:r>
      <w:r w:rsidR="00603062">
        <w:rPr>
          <w:rFonts w:ascii="Times New Roman" w:hAnsi="Times New Roman"/>
          <w:sz w:val="24"/>
          <w:szCs w:val="24"/>
        </w:rPr>
        <w:t xml:space="preserve"> Lisas 1 esitatud </w:t>
      </w:r>
      <w:r w:rsidR="003E5E66">
        <w:rPr>
          <w:rFonts w:ascii="Times New Roman" w:hAnsi="Times New Roman"/>
          <w:sz w:val="24"/>
          <w:szCs w:val="24"/>
        </w:rPr>
        <w:t>hinnad tabeli</w:t>
      </w:r>
      <w:r w:rsidR="00C22F9D">
        <w:rPr>
          <w:rFonts w:ascii="Times New Roman" w:hAnsi="Times New Roman"/>
          <w:sz w:val="24"/>
          <w:szCs w:val="24"/>
        </w:rPr>
        <w:t>s</w:t>
      </w:r>
      <w:r w:rsidR="003E5E66">
        <w:rPr>
          <w:rFonts w:ascii="Times New Roman" w:hAnsi="Times New Roman"/>
          <w:sz w:val="24"/>
          <w:szCs w:val="24"/>
        </w:rPr>
        <w:t xml:space="preserve">se lisas 2 ja antakse </w:t>
      </w:r>
      <w:r w:rsidR="00603062" w:rsidRPr="00603062">
        <w:rPr>
          <w:rFonts w:ascii="Times New Roman" w:hAnsi="Times New Roman"/>
          <w:sz w:val="24"/>
          <w:szCs w:val="24"/>
        </w:rPr>
        <w:t xml:space="preserve">iga töö kolmele madalamale pakkumisele punktid nii, et konkreetse töö madalaim pakkumine saab 6 punkti, hinnalt järgmine pakkumine 4 punkti ja hinnalt kolmas pakkumine 2 punkti. </w:t>
      </w:r>
    </w:p>
    <w:p w14:paraId="2B5FFB5F" w14:textId="0DD520F1" w:rsidR="00F773AE" w:rsidRPr="00B07C2F" w:rsidRDefault="00603062" w:rsidP="00F773AE">
      <w:pPr>
        <w:spacing w:after="0" w:line="240" w:lineRule="auto"/>
        <w:jc w:val="both"/>
        <w:rPr>
          <w:rFonts w:ascii="Times New Roman" w:hAnsi="Times New Roman"/>
          <w:sz w:val="24"/>
          <w:szCs w:val="24"/>
        </w:rPr>
      </w:pPr>
      <w:r w:rsidRPr="00603062">
        <w:rPr>
          <w:rFonts w:ascii="Times New Roman" w:hAnsi="Times New Roman"/>
          <w:sz w:val="24"/>
          <w:szCs w:val="24"/>
        </w:rPr>
        <w:t>2 pakkuja puhul antakse iga töö madalaimale  hinnale  6 punkti ja teisele pakkumisele 4 punkti. Võitjaks osutub</w:t>
      </w:r>
      <w:r w:rsidR="003E5E66">
        <w:rPr>
          <w:rFonts w:ascii="Times New Roman" w:hAnsi="Times New Roman"/>
          <w:sz w:val="24"/>
          <w:szCs w:val="24"/>
        </w:rPr>
        <w:t xml:space="preserve"> viie töölõigu kohta kokku</w:t>
      </w:r>
      <w:r w:rsidRPr="00603062">
        <w:rPr>
          <w:rFonts w:ascii="Times New Roman" w:hAnsi="Times New Roman"/>
          <w:sz w:val="24"/>
          <w:szCs w:val="24"/>
        </w:rPr>
        <w:t xml:space="preserve"> kõige rohkem punkte saanud pakkuja.</w:t>
      </w:r>
    </w:p>
    <w:p w14:paraId="1C3B449B" w14:textId="77777777" w:rsidR="00F773AE" w:rsidRPr="000214E2" w:rsidRDefault="00F773AE" w:rsidP="00F773AE">
      <w:pPr>
        <w:spacing w:after="0" w:line="240" w:lineRule="auto"/>
        <w:rPr>
          <w:rFonts w:ascii="Times New Roman" w:hAnsi="Times New Roman"/>
          <w:color w:val="FF0000"/>
          <w:sz w:val="21"/>
          <w:szCs w:val="21"/>
        </w:rPr>
      </w:pPr>
    </w:p>
    <w:p w14:paraId="28C3A0AA" w14:textId="33634C6F" w:rsidR="00F773AE" w:rsidRDefault="00F773AE" w:rsidP="00F773AE">
      <w:pPr>
        <w:spacing w:after="0" w:line="240" w:lineRule="auto"/>
        <w:jc w:val="both"/>
        <w:rPr>
          <w:rFonts w:ascii="Times New Roman" w:hAnsi="Times New Roman"/>
        </w:rPr>
      </w:pPr>
      <w:r w:rsidRPr="00B07C2F">
        <w:rPr>
          <w:rFonts w:ascii="Times New Roman" w:hAnsi="Times New Roman"/>
          <w:b/>
        </w:rPr>
        <w:t>Kvalifitseerimise tingimustele vastavuse hindamiseks vajalikud andmed ja nende vorminõuded</w:t>
      </w:r>
      <w:r w:rsidRPr="00B07C2F">
        <w:rPr>
          <w:rFonts w:ascii="Times New Roman" w:hAnsi="Times New Roman"/>
        </w:rPr>
        <w:t>: </w:t>
      </w:r>
    </w:p>
    <w:p w14:paraId="03781B04" w14:textId="77777777" w:rsidR="006A5740" w:rsidRPr="00B07C2F" w:rsidRDefault="006A5740" w:rsidP="00F773AE">
      <w:pPr>
        <w:spacing w:after="0" w:line="240" w:lineRule="auto"/>
        <w:jc w:val="both"/>
        <w:rPr>
          <w:rFonts w:ascii="Times New Roman" w:hAnsi="Times New Roman"/>
        </w:rPr>
      </w:pPr>
    </w:p>
    <w:p w14:paraId="71B6C454" w14:textId="07B4ED6E" w:rsidR="00F773AE" w:rsidRPr="00B07C2F" w:rsidRDefault="00F773AE" w:rsidP="00F773AE">
      <w:pPr>
        <w:numPr>
          <w:ilvl w:val="0"/>
          <w:numId w:val="8"/>
        </w:numPr>
        <w:tabs>
          <w:tab w:val="num" w:pos="426"/>
        </w:tabs>
        <w:spacing w:after="0" w:line="240" w:lineRule="auto"/>
        <w:ind w:left="567" w:hanging="567"/>
        <w:jc w:val="both"/>
        <w:rPr>
          <w:rFonts w:ascii="Times New Roman" w:hAnsi="Times New Roman"/>
          <w:sz w:val="24"/>
          <w:szCs w:val="24"/>
        </w:rPr>
      </w:pPr>
      <w:r w:rsidRPr="00B07C2F">
        <w:rPr>
          <w:rFonts w:ascii="Times New Roman" w:hAnsi="Times New Roman"/>
          <w:sz w:val="24"/>
          <w:szCs w:val="24"/>
        </w:rPr>
        <w:t>Hankija ei sõlmi hankelepingut ja kõrvaldab hankemenetlusest pakkuja või taotleja</w:t>
      </w:r>
      <w:r w:rsidR="006A5740">
        <w:rPr>
          <w:rFonts w:ascii="Times New Roman" w:hAnsi="Times New Roman"/>
          <w:sz w:val="24"/>
          <w:szCs w:val="24"/>
        </w:rPr>
        <w:t xml:space="preserve">, kellel esineb </w:t>
      </w:r>
      <w:r w:rsidRPr="00B07C2F">
        <w:rPr>
          <w:rFonts w:ascii="Times New Roman" w:hAnsi="Times New Roman"/>
          <w:sz w:val="24"/>
          <w:szCs w:val="24"/>
        </w:rPr>
        <w:t>:</w:t>
      </w:r>
    </w:p>
    <w:p w14:paraId="0B96B9A3" w14:textId="77777777"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1.1 keda või kelle haldus-, juhtimis- või järelevalveorgani liiget või muud seaduslikku või asjaomase riigihankega seotud lepingulist esindajat on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305C6414" w14:textId="77777777"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1.2. keda või kelle haldus-, juhtimis- või järelevalveorgani liiget või muud seaduslikku või asjaomase riigihankega seotud lepingulist esindajat on karistatud riigis ilma seadusliku aluseta viibivale välismaalasele töötamise võimaldamise eest;</w:t>
      </w:r>
    </w:p>
    <w:p w14:paraId="63782024" w14:textId="77777777"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1.3. keda või kelle haldus-, juhtimis- või järelevalveorgani liiget või muud seaduslikku või asjaomase riigihankega seotud lepingulist esindajat on karistatud laste tööjõu ebaseadusliku kasutamise või inimkaubandusega seotud teo eest;</w:t>
      </w:r>
    </w:p>
    <w:p w14:paraId="1275ECDB" w14:textId="77777777"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1.4. kellel on riikliku maksu, makse või keskkonnatasu maksuvõlg maksukorralduse seaduse tähenduses või maksu- või sotsiaalkindlustusmaksete võlg tema asukohariigi õigusaktide kohaselt;</w:t>
      </w:r>
    </w:p>
    <w:p w14:paraId="510C56FD" w14:textId="77777777"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1.5. kes või kelle haldus-, juhtimis- või järelevalveorgani liige on rahvusvahelise sanktsiooni subjekt rahvusvahelise sanktsiooni seaduse tähenduses</w:t>
      </w:r>
      <w:r w:rsidRPr="00B07C2F">
        <w:rPr>
          <w:rFonts w:ascii="Times New Roman" w:hAnsi="Times New Roman"/>
          <w:sz w:val="24"/>
          <w:szCs w:val="24"/>
          <w:lang w:eastAsia="et-EE"/>
        </w:rPr>
        <w:t>;</w:t>
      </w:r>
    </w:p>
    <w:p w14:paraId="6172020C" w14:textId="7E470EC4" w:rsidR="00F773AE" w:rsidRPr="00A2525C" w:rsidRDefault="00F773AE" w:rsidP="00F773AE">
      <w:pPr>
        <w:spacing w:after="0" w:line="240" w:lineRule="auto"/>
        <w:jc w:val="both"/>
        <w:rPr>
          <w:rFonts w:ascii="Times New Roman" w:hAnsi="Times New Roman"/>
          <w:b/>
          <w:bCs/>
          <w:sz w:val="24"/>
          <w:szCs w:val="24"/>
        </w:rPr>
      </w:pPr>
      <w:r w:rsidRPr="00A2525C">
        <w:rPr>
          <w:rFonts w:ascii="Times New Roman" w:hAnsi="Times New Roman"/>
          <w:b/>
          <w:bCs/>
          <w:sz w:val="24"/>
          <w:szCs w:val="24"/>
        </w:rPr>
        <w:t>Punktides 1.1.-1.5. nimetatud</w:t>
      </w:r>
      <w:r w:rsidR="006A5740">
        <w:rPr>
          <w:rFonts w:ascii="Times New Roman" w:hAnsi="Times New Roman"/>
          <w:b/>
          <w:bCs/>
          <w:sz w:val="24"/>
          <w:szCs w:val="24"/>
        </w:rPr>
        <w:t>,</w:t>
      </w:r>
      <w:r w:rsidRPr="00A2525C">
        <w:rPr>
          <w:rFonts w:ascii="Times New Roman" w:hAnsi="Times New Roman"/>
          <w:b/>
          <w:bCs/>
          <w:sz w:val="24"/>
          <w:szCs w:val="24"/>
        </w:rPr>
        <w:t xml:space="preserve"> </w:t>
      </w:r>
      <w:r w:rsidR="006A5740" w:rsidRPr="006A5740">
        <w:rPr>
          <w:rFonts w:ascii="Times New Roman" w:hAnsi="Times New Roman"/>
          <w:b/>
          <w:bCs/>
          <w:sz w:val="24"/>
          <w:szCs w:val="24"/>
        </w:rPr>
        <w:t xml:space="preserve">riigihangete seaduse § 95 lg 1  </w:t>
      </w:r>
      <w:r w:rsidR="006A5740">
        <w:rPr>
          <w:rFonts w:ascii="Times New Roman" w:hAnsi="Times New Roman"/>
          <w:b/>
          <w:bCs/>
          <w:sz w:val="24"/>
          <w:szCs w:val="24"/>
        </w:rPr>
        <w:t>tood</w:t>
      </w:r>
      <w:r w:rsidR="006A5740" w:rsidRPr="006A5740">
        <w:rPr>
          <w:rFonts w:ascii="Times New Roman" w:hAnsi="Times New Roman"/>
          <w:b/>
          <w:bCs/>
          <w:sz w:val="24"/>
          <w:szCs w:val="24"/>
        </w:rPr>
        <w:t xml:space="preserve">ud </w:t>
      </w:r>
      <w:r w:rsidRPr="00A2525C">
        <w:rPr>
          <w:rFonts w:ascii="Times New Roman" w:hAnsi="Times New Roman"/>
          <w:b/>
          <w:bCs/>
          <w:sz w:val="24"/>
          <w:szCs w:val="24"/>
        </w:rPr>
        <w:t>asjaolude puudumise kohta esitab pakkuja kinnituse</w:t>
      </w:r>
      <w:r w:rsidR="005B388E">
        <w:rPr>
          <w:rFonts w:ascii="Times New Roman" w:hAnsi="Times New Roman"/>
          <w:b/>
          <w:bCs/>
          <w:sz w:val="24"/>
          <w:szCs w:val="24"/>
        </w:rPr>
        <w:t xml:space="preserve"> kas pakkumuse vormil (kinnitus lisatud vormile) või eraldi dokumendina</w:t>
      </w:r>
      <w:r w:rsidRPr="00A2525C">
        <w:rPr>
          <w:rFonts w:ascii="Times New Roman" w:hAnsi="Times New Roman"/>
          <w:b/>
          <w:bCs/>
          <w:sz w:val="24"/>
          <w:szCs w:val="24"/>
        </w:rPr>
        <w:t>.</w:t>
      </w:r>
    </w:p>
    <w:p w14:paraId="6DC573E7" w14:textId="77777777" w:rsidR="00F773AE" w:rsidRPr="00B07C2F" w:rsidRDefault="00F773AE" w:rsidP="00F773AE">
      <w:pPr>
        <w:pStyle w:val="BodyText2"/>
        <w:numPr>
          <w:ilvl w:val="0"/>
          <w:numId w:val="0"/>
        </w:numPr>
        <w:tabs>
          <w:tab w:val="left" w:pos="426"/>
        </w:tabs>
        <w:rPr>
          <w:rFonts w:eastAsia="Calibri"/>
          <w:szCs w:val="24"/>
        </w:rPr>
      </w:pPr>
    </w:p>
    <w:p w14:paraId="4AFC5430" w14:textId="4C32938E" w:rsidR="00F773AE" w:rsidRPr="00A2525C" w:rsidRDefault="00183DB6" w:rsidP="00F773AE">
      <w:pPr>
        <w:numPr>
          <w:ilvl w:val="0"/>
          <w:numId w:val="7"/>
        </w:numPr>
        <w:tabs>
          <w:tab w:val="left" w:pos="0"/>
          <w:tab w:val="left" w:pos="142"/>
        </w:tabs>
        <w:spacing w:after="0" w:line="240" w:lineRule="auto"/>
        <w:ind w:left="426" w:hanging="426"/>
        <w:rPr>
          <w:rFonts w:ascii="Times New Roman" w:hAnsi="Times New Roman" w:cs="Times New Roman"/>
          <w:b/>
          <w:bCs/>
          <w:sz w:val="24"/>
          <w:szCs w:val="24"/>
        </w:rPr>
      </w:pPr>
      <w:r w:rsidRPr="00A2525C">
        <w:rPr>
          <w:rFonts w:ascii="Times New Roman" w:hAnsi="Times New Roman" w:cs="Times New Roman"/>
        </w:rPr>
        <w:t xml:space="preserve">Pakkuja peab olema viimase 3 (kolme) aasta jooksul täitnud vähemalt 2 (kaks) </w:t>
      </w:r>
      <w:r w:rsidR="003E5E66" w:rsidRPr="00A2525C">
        <w:rPr>
          <w:rFonts w:ascii="Times New Roman" w:hAnsi="Times New Roman" w:cs="Times New Roman"/>
        </w:rPr>
        <w:t>raie</w:t>
      </w:r>
      <w:r w:rsidRPr="00A2525C">
        <w:rPr>
          <w:rFonts w:ascii="Times New Roman" w:hAnsi="Times New Roman" w:cs="Times New Roman"/>
        </w:rPr>
        <w:t>tööde lepingut</w:t>
      </w:r>
      <w:r w:rsidR="00F773AE" w:rsidRPr="00A2525C">
        <w:rPr>
          <w:rFonts w:ascii="Times New Roman" w:hAnsi="Times New Roman" w:cs="Times New Roman"/>
          <w:sz w:val="24"/>
          <w:szCs w:val="24"/>
          <w:shd w:val="clear" w:color="auto" w:fill="FFFFFF"/>
        </w:rPr>
        <w:t xml:space="preserve">. </w:t>
      </w:r>
      <w:r w:rsidR="00F773AE" w:rsidRPr="00A2525C">
        <w:rPr>
          <w:rFonts w:ascii="Times New Roman" w:hAnsi="Times New Roman" w:cs="Times New Roman"/>
          <w:b/>
          <w:bCs/>
          <w:sz w:val="24"/>
          <w:szCs w:val="24"/>
        </w:rPr>
        <w:t xml:space="preserve">Pakkuja esitab  </w:t>
      </w:r>
      <w:r w:rsidR="001F2EB3" w:rsidRPr="00A2525C">
        <w:rPr>
          <w:rFonts w:ascii="Times New Roman" w:hAnsi="Times New Roman" w:cs="Times New Roman"/>
          <w:b/>
          <w:bCs/>
          <w:sz w:val="24"/>
          <w:szCs w:val="24"/>
        </w:rPr>
        <w:t>teostatud tööde</w:t>
      </w:r>
      <w:r w:rsidR="00F773AE" w:rsidRPr="00A2525C">
        <w:rPr>
          <w:rFonts w:ascii="Times New Roman" w:hAnsi="Times New Roman" w:cs="Times New Roman"/>
          <w:b/>
          <w:bCs/>
          <w:sz w:val="24"/>
          <w:szCs w:val="24"/>
        </w:rPr>
        <w:t xml:space="preserve"> nimekirja</w:t>
      </w:r>
      <w:r w:rsidR="00B07C2F" w:rsidRPr="00A2525C">
        <w:rPr>
          <w:rFonts w:ascii="Times New Roman" w:hAnsi="Times New Roman" w:cs="Times New Roman"/>
          <w:b/>
          <w:bCs/>
          <w:sz w:val="24"/>
          <w:szCs w:val="24"/>
        </w:rPr>
        <w:t xml:space="preserve"> koos pakkumusega</w:t>
      </w:r>
      <w:r w:rsidR="00F773AE" w:rsidRPr="00A2525C">
        <w:rPr>
          <w:rFonts w:ascii="Times New Roman" w:hAnsi="Times New Roman" w:cs="Times New Roman"/>
          <w:b/>
          <w:bCs/>
          <w:sz w:val="24"/>
          <w:szCs w:val="24"/>
        </w:rPr>
        <w:t>.</w:t>
      </w:r>
    </w:p>
    <w:p w14:paraId="4D36853C" w14:textId="77777777" w:rsidR="00B862E6" w:rsidRPr="00A2525C" w:rsidRDefault="00B862E6" w:rsidP="00B862E6">
      <w:pPr>
        <w:pStyle w:val="ListParagraph"/>
        <w:tabs>
          <w:tab w:val="num" w:pos="1440"/>
        </w:tabs>
        <w:spacing w:after="0" w:line="240" w:lineRule="auto"/>
        <w:ind w:left="426"/>
        <w:jc w:val="both"/>
        <w:rPr>
          <w:rFonts w:ascii="Times New Roman" w:hAnsi="Times New Roman"/>
          <w:b/>
          <w:bCs/>
          <w:color w:val="FF0000"/>
          <w:sz w:val="24"/>
          <w:szCs w:val="24"/>
        </w:rPr>
      </w:pPr>
    </w:p>
    <w:p w14:paraId="3FA239CB" w14:textId="77777777" w:rsidR="001F2EB3" w:rsidRPr="000214E2" w:rsidRDefault="001F2EB3" w:rsidP="00B862E6">
      <w:pPr>
        <w:pStyle w:val="ListParagraph"/>
        <w:tabs>
          <w:tab w:val="num" w:pos="1440"/>
        </w:tabs>
        <w:spacing w:after="0" w:line="240" w:lineRule="auto"/>
        <w:ind w:left="426"/>
        <w:jc w:val="both"/>
        <w:rPr>
          <w:rFonts w:ascii="Times New Roman" w:hAnsi="Times New Roman"/>
          <w:color w:val="FF0000"/>
          <w:sz w:val="24"/>
          <w:szCs w:val="24"/>
        </w:rPr>
      </w:pPr>
    </w:p>
    <w:p w14:paraId="4D900945" w14:textId="0771BB04" w:rsidR="00F773AE" w:rsidRDefault="00F773AE" w:rsidP="00F773AE">
      <w:pPr>
        <w:tabs>
          <w:tab w:val="num" w:pos="1440"/>
        </w:tabs>
        <w:spacing w:after="0" w:line="240" w:lineRule="auto"/>
        <w:jc w:val="both"/>
        <w:rPr>
          <w:rFonts w:ascii="Times New Roman" w:hAnsi="Times New Roman"/>
          <w:b/>
          <w:sz w:val="24"/>
          <w:szCs w:val="24"/>
        </w:rPr>
      </w:pPr>
      <w:r w:rsidRPr="00B07C2F">
        <w:rPr>
          <w:rFonts w:ascii="Times New Roman" w:hAnsi="Times New Roman"/>
          <w:sz w:val="24"/>
          <w:szCs w:val="24"/>
        </w:rPr>
        <w:t xml:space="preserve">Pakkumus tuleb esitada elektrooniliselt Hankija e-postile </w:t>
      </w:r>
      <w:r w:rsidR="00E24B48">
        <w:fldChar w:fldCharType="begin"/>
      </w:r>
      <w:r w:rsidR="00E24B48">
        <w:instrText xml:space="preserve"> HYPERLINK "mailto:riigihanked@kjlv.ee" </w:instrText>
      </w:r>
      <w:r w:rsidR="00E24B48">
        <w:fldChar w:fldCharType="separate"/>
      </w:r>
      <w:r w:rsidRPr="00B07C2F">
        <w:rPr>
          <w:rStyle w:val="Hyperlink"/>
          <w:rFonts w:ascii="Times New Roman" w:hAnsi="Times New Roman"/>
          <w:color w:val="auto"/>
          <w:sz w:val="24"/>
          <w:szCs w:val="24"/>
        </w:rPr>
        <w:t>riigihanked@kjlv.ee</w:t>
      </w:r>
      <w:r w:rsidR="00E24B48">
        <w:rPr>
          <w:rStyle w:val="Hyperlink"/>
          <w:rFonts w:ascii="Times New Roman" w:hAnsi="Times New Roman"/>
          <w:color w:val="auto"/>
          <w:sz w:val="24"/>
          <w:szCs w:val="24"/>
        </w:rPr>
        <w:fldChar w:fldCharType="end"/>
      </w:r>
      <w:r w:rsidRPr="00B07C2F">
        <w:rPr>
          <w:rFonts w:ascii="Times New Roman" w:hAnsi="Times New Roman"/>
          <w:sz w:val="24"/>
          <w:szCs w:val="24"/>
        </w:rPr>
        <w:t xml:space="preserve"> hiljemalt </w:t>
      </w:r>
      <w:r w:rsidR="003E5E66">
        <w:rPr>
          <w:rFonts w:ascii="Times New Roman" w:hAnsi="Times New Roman"/>
          <w:b/>
          <w:sz w:val="24"/>
          <w:szCs w:val="24"/>
        </w:rPr>
        <w:t>28</w:t>
      </w:r>
      <w:r w:rsidRPr="00B07C2F">
        <w:rPr>
          <w:rFonts w:ascii="Times New Roman" w:hAnsi="Times New Roman"/>
          <w:b/>
          <w:sz w:val="24"/>
          <w:szCs w:val="24"/>
          <w:lang w:val="en-US"/>
        </w:rPr>
        <w:t xml:space="preserve">. </w:t>
      </w:r>
      <w:proofErr w:type="spellStart"/>
      <w:proofErr w:type="gramStart"/>
      <w:r w:rsidR="00183DB6" w:rsidRPr="00B07C2F">
        <w:rPr>
          <w:rFonts w:ascii="Times New Roman" w:hAnsi="Times New Roman"/>
          <w:b/>
          <w:sz w:val="24"/>
          <w:szCs w:val="24"/>
          <w:lang w:val="en-US"/>
        </w:rPr>
        <w:t>juunil</w:t>
      </w:r>
      <w:proofErr w:type="spellEnd"/>
      <w:r w:rsidR="00183DB6" w:rsidRPr="00B07C2F">
        <w:rPr>
          <w:rFonts w:ascii="Times New Roman" w:hAnsi="Times New Roman"/>
          <w:b/>
          <w:sz w:val="24"/>
          <w:szCs w:val="24"/>
          <w:lang w:val="en-US"/>
        </w:rPr>
        <w:t xml:space="preserve"> </w:t>
      </w:r>
      <w:r w:rsidR="001F2EB3" w:rsidRPr="00B07C2F">
        <w:rPr>
          <w:rFonts w:ascii="Times New Roman" w:hAnsi="Times New Roman"/>
          <w:b/>
          <w:sz w:val="24"/>
          <w:szCs w:val="24"/>
          <w:lang w:val="en-US"/>
        </w:rPr>
        <w:t xml:space="preserve"> 202</w:t>
      </w:r>
      <w:r w:rsidR="00B07C2F" w:rsidRPr="00B07C2F">
        <w:rPr>
          <w:rFonts w:ascii="Times New Roman" w:hAnsi="Times New Roman"/>
          <w:b/>
          <w:sz w:val="24"/>
          <w:szCs w:val="24"/>
          <w:lang w:val="en-US"/>
        </w:rPr>
        <w:t>1</w:t>
      </w:r>
      <w:proofErr w:type="gramEnd"/>
      <w:r w:rsidRPr="00B07C2F">
        <w:rPr>
          <w:rFonts w:ascii="Times New Roman" w:hAnsi="Times New Roman"/>
          <w:b/>
          <w:sz w:val="24"/>
          <w:szCs w:val="24"/>
        </w:rPr>
        <w:t xml:space="preserve">. a kell </w:t>
      </w:r>
      <w:r w:rsidR="003E5E66">
        <w:rPr>
          <w:rFonts w:ascii="Times New Roman" w:hAnsi="Times New Roman"/>
          <w:b/>
          <w:sz w:val="24"/>
          <w:szCs w:val="24"/>
        </w:rPr>
        <w:t>10</w:t>
      </w:r>
      <w:r w:rsidRPr="00B07C2F">
        <w:rPr>
          <w:rFonts w:ascii="Times New Roman" w:hAnsi="Times New Roman"/>
          <w:b/>
          <w:sz w:val="24"/>
          <w:szCs w:val="24"/>
        </w:rPr>
        <w:t>.</w:t>
      </w:r>
      <w:r w:rsidR="003E5E66">
        <w:rPr>
          <w:rFonts w:ascii="Times New Roman" w:hAnsi="Times New Roman"/>
          <w:b/>
          <w:sz w:val="24"/>
          <w:szCs w:val="24"/>
        </w:rPr>
        <w:t>30</w:t>
      </w:r>
      <w:r w:rsidRPr="00B07C2F">
        <w:rPr>
          <w:rFonts w:ascii="Times New Roman" w:hAnsi="Times New Roman"/>
          <w:b/>
          <w:sz w:val="24"/>
          <w:szCs w:val="24"/>
        </w:rPr>
        <w:t xml:space="preserve">. </w:t>
      </w:r>
    </w:p>
    <w:p w14:paraId="408245D2" w14:textId="60BD54BD" w:rsidR="007D5A67" w:rsidRDefault="007D5A67" w:rsidP="00F773AE">
      <w:pPr>
        <w:tabs>
          <w:tab w:val="num" w:pos="1440"/>
        </w:tabs>
        <w:spacing w:after="0" w:line="240" w:lineRule="auto"/>
        <w:jc w:val="both"/>
        <w:rPr>
          <w:rFonts w:ascii="Times New Roman" w:hAnsi="Times New Roman"/>
          <w:b/>
          <w:sz w:val="24"/>
          <w:szCs w:val="24"/>
        </w:rPr>
      </w:pPr>
    </w:p>
    <w:p w14:paraId="5A68D37D" w14:textId="3BCD74F6" w:rsidR="007D5A67" w:rsidRPr="007D5A67" w:rsidRDefault="007D5A67" w:rsidP="00F773AE">
      <w:pPr>
        <w:tabs>
          <w:tab w:val="num" w:pos="1440"/>
        </w:tabs>
        <w:spacing w:after="0" w:line="240" w:lineRule="auto"/>
        <w:jc w:val="both"/>
        <w:rPr>
          <w:rFonts w:ascii="Times New Roman" w:hAnsi="Times New Roman"/>
          <w:bCs/>
          <w:sz w:val="24"/>
          <w:szCs w:val="24"/>
        </w:rPr>
      </w:pPr>
      <w:r w:rsidRPr="007D5A67">
        <w:rPr>
          <w:rFonts w:ascii="Times New Roman" w:hAnsi="Times New Roman"/>
          <w:bCs/>
          <w:sz w:val="24"/>
          <w:szCs w:val="24"/>
        </w:rPr>
        <w:lastRenderedPageBreak/>
        <w:t xml:space="preserve">Pakkuja esitab pakkumuse </w:t>
      </w:r>
      <w:r>
        <w:rPr>
          <w:rFonts w:ascii="Times New Roman" w:hAnsi="Times New Roman"/>
          <w:bCs/>
          <w:sz w:val="24"/>
          <w:szCs w:val="24"/>
        </w:rPr>
        <w:t>l</w:t>
      </w:r>
      <w:r w:rsidRPr="007D5A67">
        <w:rPr>
          <w:rFonts w:ascii="Times New Roman" w:hAnsi="Times New Roman"/>
          <w:bCs/>
          <w:sz w:val="24"/>
          <w:szCs w:val="24"/>
        </w:rPr>
        <w:t xml:space="preserve">isas </w:t>
      </w:r>
      <w:r w:rsidR="003E5E66">
        <w:rPr>
          <w:rFonts w:ascii="Times New Roman" w:hAnsi="Times New Roman"/>
          <w:bCs/>
          <w:sz w:val="24"/>
          <w:szCs w:val="24"/>
        </w:rPr>
        <w:t>1</w:t>
      </w:r>
      <w:r w:rsidRPr="007D5A67">
        <w:rPr>
          <w:rFonts w:ascii="Times New Roman" w:hAnsi="Times New Roman"/>
          <w:bCs/>
          <w:sz w:val="24"/>
          <w:szCs w:val="24"/>
        </w:rPr>
        <w:t xml:space="preserve"> toodud vormil.</w:t>
      </w:r>
    </w:p>
    <w:p w14:paraId="29C084D1" w14:textId="77777777" w:rsidR="00506009" w:rsidRPr="00B07C2F" w:rsidRDefault="00506009" w:rsidP="00F773AE">
      <w:pPr>
        <w:tabs>
          <w:tab w:val="num" w:pos="1440"/>
        </w:tabs>
        <w:spacing w:after="0" w:line="240" w:lineRule="auto"/>
        <w:jc w:val="both"/>
        <w:rPr>
          <w:rFonts w:ascii="Times New Roman" w:hAnsi="Times New Roman"/>
          <w:sz w:val="24"/>
          <w:szCs w:val="24"/>
        </w:rPr>
      </w:pPr>
    </w:p>
    <w:p w14:paraId="59B41D37" w14:textId="451E2C8A"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Palume pakkumuste esitamise tähtaja jooksul Hankijat informeerida igast hankedokumentides ja/või selle lisa</w:t>
      </w:r>
      <w:r w:rsidR="00A2525C">
        <w:rPr>
          <w:rFonts w:ascii="Times New Roman" w:hAnsi="Times New Roman"/>
          <w:sz w:val="24"/>
          <w:szCs w:val="24"/>
        </w:rPr>
        <w:t>de</w:t>
      </w:r>
      <w:r w:rsidRPr="00B07C2F">
        <w:rPr>
          <w:rFonts w:ascii="Times New Roman" w:hAnsi="Times New Roman"/>
          <w:sz w:val="24"/>
          <w:szCs w:val="24"/>
        </w:rPr>
        <w:t xml:space="preserve">s avastatud ebatäpsusest, ebaselgusest või vastuolust. </w:t>
      </w:r>
    </w:p>
    <w:p w14:paraId="5853BB49" w14:textId="77777777" w:rsidR="00B07C2F" w:rsidRPr="00B07C2F" w:rsidRDefault="00B07C2F" w:rsidP="00F773AE">
      <w:pPr>
        <w:spacing w:after="0" w:line="240" w:lineRule="auto"/>
        <w:jc w:val="both"/>
        <w:rPr>
          <w:rFonts w:ascii="Times New Roman" w:hAnsi="Times New Roman"/>
          <w:sz w:val="24"/>
          <w:szCs w:val="24"/>
        </w:rPr>
      </w:pPr>
    </w:p>
    <w:p w14:paraId="6DD1B845" w14:textId="3999B223" w:rsidR="00F773AE" w:rsidRPr="00B07C2F" w:rsidRDefault="00F773AE" w:rsidP="00F773AE">
      <w:pPr>
        <w:spacing w:after="0" w:line="240" w:lineRule="auto"/>
        <w:jc w:val="both"/>
        <w:rPr>
          <w:rFonts w:ascii="Times New Roman" w:hAnsi="Times New Roman"/>
          <w:sz w:val="24"/>
          <w:szCs w:val="24"/>
        </w:rPr>
      </w:pPr>
      <w:r w:rsidRPr="00B07C2F">
        <w:rPr>
          <w:rFonts w:ascii="Times New Roman" w:hAnsi="Times New Roman"/>
          <w:sz w:val="24"/>
          <w:szCs w:val="24"/>
        </w:rPr>
        <w:t xml:space="preserve">Pärast lepingu sõlmimist ei rahulda Hankija ühtegi pakkuja ettenägematutele asjaoludele, mitteinformeeritusele, teisiti tõlgendamisele või muule ettekäändele tuginevat pretensiooni või lisanõuet, s.h. rahalist nõuet. Küsimused ja vastused edastatakse huvitatud isikutele 3 tööpäeva jooksul. </w:t>
      </w:r>
    </w:p>
    <w:p w14:paraId="2197217C" w14:textId="1F44BFCE" w:rsidR="00F773AE" w:rsidRPr="0023791E" w:rsidRDefault="00F773AE" w:rsidP="00F773AE">
      <w:pPr>
        <w:spacing w:after="0" w:line="240" w:lineRule="auto"/>
        <w:jc w:val="both"/>
        <w:rPr>
          <w:rFonts w:ascii="Times New Roman" w:hAnsi="Times New Roman"/>
          <w:sz w:val="24"/>
          <w:szCs w:val="24"/>
        </w:rPr>
      </w:pPr>
      <w:r w:rsidRPr="000214E2">
        <w:rPr>
          <w:rFonts w:ascii="Times New Roman" w:hAnsi="Times New Roman"/>
          <w:color w:val="FF0000"/>
          <w:sz w:val="24"/>
          <w:szCs w:val="24"/>
        </w:rPr>
        <w:br/>
      </w:r>
      <w:r w:rsidRPr="0023791E">
        <w:rPr>
          <w:rFonts w:ascii="Times New Roman" w:hAnsi="Times New Roman"/>
          <w:sz w:val="24"/>
          <w:szCs w:val="24"/>
        </w:rPr>
        <w:t xml:space="preserve">Pakkumuse maksumus esitatakse eurodes. </w:t>
      </w:r>
    </w:p>
    <w:p w14:paraId="2B7F04F9" w14:textId="77777777" w:rsidR="00B07C2F" w:rsidRPr="0023791E" w:rsidRDefault="00B07C2F" w:rsidP="00F773AE">
      <w:pPr>
        <w:spacing w:after="0" w:line="240" w:lineRule="auto"/>
        <w:jc w:val="both"/>
        <w:rPr>
          <w:rFonts w:ascii="Times New Roman" w:hAnsi="Times New Roman"/>
          <w:sz w:val="24"/>
          <w:szCs w:val="24"/>
        </w:rPr>
      </w:pPr>
    </w:p>
    <w:p w14:paraId="55CBABD5" w14:textId="77777777" w:rsidR="00B07C2F" w:rsidRPr="0023791E" w:rsidRDefault="00F773AE" w:rsidP="00F773AE">
      <w:pPr>
        <w:spacing w:after="0" w:line="240" w:lineRule="auto"/>
        <w:jc w:val="both"/>
        <w:rPr>
          <w:rFonts w:ascii="Times New Roman" w:hAnsi="Times New Roman"/>
          <w:sz w:val="24"/>
          <w:szCs w:val="24"/>
        </w:rPr>
      </w:pPr>
      <w:r w:rsidRPr="0023791E">
        <w:rPr>
          <w:rFonts w:ascii="Times New Roman" w:hAnsi="Times New Roman"/>
          <w:sz w:val="24"/>
          <w:szCs w:val="24"/>
        </w:rPr>
        <w:t xml:space="preserve">Pakkumus peab olema jõus vähemalt </w:t>
      </w:r>
      <w:r w:rsidR="001517A3" w:rsidRPr="0023791E">
        <w:rPr>
          <w:rFonts w:ascii="Times New Roman" w:hAnsi="Times New Roman"/>
          <w:sz w:val="24"/>
          <w:szCs w:val="24"/>
        </w:rPr>
        <w:t>3</w:t>
      </w:r>
      <w:r w:rsidRPr="0023791E">
        <w:rPr>
          <w:rFonts w:ascii="Times New Roman" w:hAnsi="Times New Roman"/>
          <w:sz w:val="24"/>
          <w:szCs w:val="24"/>
        </w:rPr>
        <w:t xml:space="preserve">0 päeva pakkumuste esitamise tähtpäevast arvates. </w:t>
      </w:r>
    </w:p>
    <w:p w14:paraId="72FD9921" w14:textId="77777777" w:rsidR="00B07C2F" w:rsidRPr="0023791E" w:rsidRDefault="00B07C2F" w:rsidP="00F773AE">
      <w:pPr>
        <w:spacing w:after="0" w:line="240" w:lineRule="auto"/>
        <w:jc w:val="both"/>
        <w:rPr>
          <w:rFonts w:ascii="Times New Roman" w:hAnsi="Times New Roman"/>
          <w:sz w:val="24"/>
          <w:szCs w:val="24"/>
        </w:rPr>
      </w:pPr>
    </w:p>
    <w:p w14:paraId="3DEC539C" w14:textId="2854242B" w:rsidR="00F773AE" w:rsidRPr="0023791E" w:rsidRDefault="00F773AE" w:rsidP="00F773AE">
      <w:pPr>
        <w:spacing w:after="0" w:line="240" w:lineRule="auto"/>
        <w:jc w:val="both"/>
        <w:rPr>
          <w:rFonts w:ascii="Times New Roman" w:hAnsi="Times New Roman"/>
          <w:sz w:val="24"/>
          <w:szCs w:val="24"/>
        </w:rPr>
      </w:pPr>
      <w:r w:rsidRPr="0023791E">
        <w:rPr>
          <w:rFonts w:ascii="Times New Roman" w:hAnsi="Times New Roman"/>
          <w:b/>
          <w:sz w:val="24"/>
          <w:szCs w:val="24"/>
        </w:rPr>
        <w:t xml:space="preserve">Pakkumuste avamine toimub </w:t>
      </w:r>
      <w:r w:rsidR="00A2525C">
        <w:rPr>
          <w:rFonts w:ascii="Times New Roman" w:hAnsi="Times New Roman"/>
          <w:b/>
          <w:sz w:val="24"/>
          <w:szCs w:val="24"/>
          <w:lang w:val="en-US"/>
        </w:rPr>
        <w:t>28</w:t>
      </w:r>
      <w:r w:rsidR="00F248F3" w:rsidRPr="0023791E">
        <w:rPr>
          <w:rFonts w:ascii="Times New Roman" w:hAnsi="Times New Roman"/>
          <w:b/>
          <w:sz w:val="24"/>
          <w:szCs w:val="24"/>
          <w:lang w:val="en-US"/>
        </w:rPr>
        <w:t xml:space="preserve">. </w:t>
      </w:r>
      <w:proofErr w:type="spellStart"/>
      <w:r w:rsidR="00183DB6" w:rsidRPr="0023791E">
        <w:rPr>
          <w:rFonts w:ascii="Times New Roman" w:hAnsi="Times New Roman"/>
          <w:b/>
          <w:sz w:val="24"/>
          <w:szCs w:val="24"/>
          <w:lang w:val="en-US"/>
        </w:rPr>
        <w:t>juuni</w:t>
      </w:r>
      <w:r w:rsidR="00B07C2F" w:rsidRPr="0023791E">
        <w:rPr>
          <w:rFonts w:ascii="Times New Roman" w:hAnsi="Times New Roman"/>
          <w:b/>
          <w:sz w:val="24"/>
          <w:szCs w:val="24"/>
          <w:lang w:val="en-US"/>
        </w:rPr>
        <w:t>l</w:t>
      </w:r>
      <w:proofErr w:type="spellEnd"/>
      <w:r w:rsidR="001F2EB3" w:rsidRPr="0023791E">
        <w:rPr>
          <w:rFonts w:ascii="Times New Roman" w:hAnsi="Times New Roman"/>
          <w:b/>
          <w:sz w:val="24"/>
          <w:szCs w:val="24"/>
          <w:lang w:val="en-US"/>
        </w:rPr>
        <w:t xml:space="preserve"> 202</w:t>
      </w:r>
      <w:r w:rsidR="00B07C2F" w:rsidRPr="0023791E">
        <w:rPr>
          <w:rFonts w:ascii="Times New Roman" w:hAnsi="Times New Roman"/>
          <w:b/>
          <w:sz w:val="24"/>
          <w:szCs w:val="24"/>
          <w:lang w:val="en-US"/>
        </w:rPr>
        <w:t>1</w:t>
      </w:r>
      <w:r w:rsidR="00506009" w:rsidRPr="0023791E">
        <w:rPr>
          <w:rFonts w:ascii="Times New Roman" w:hAnsi="Times New Roman"/>
          <w:b/>
          <w:sz w:val="24"/>
          <w:szCs w:val="24"/>
        </w:rPr>
        <w:t xml:space="preserve">. a </w:t>
      </w:r>
      <w:r w:rsidRPr="0023791E">
        <w:rPr>
          <w:rFonts w:ascii="Times New Roman" w:hAnsi="Times New Roman"/>
          <w:b/>
          <w:sz w:val="24"/>
          <w:szCs w:val="24"/>
        </w:rPr>
        <w:t xml:space="preserve">kell </w:t>
      </w:r>
      <w:r w:rsidR="00B07C2F" w:rsidRPr="0023791E">
        <w:rPr>
          <w:rFonts w:ascii="Times New Roman" w:hAnsi="Times New Roman"/>
          <w:b/>
          <w:sz w:val="24"/>
          <w:szCs w:val="24"/>
        </w:rPr>
        <w:t>1</w:t>
      </w:r>
      <w:r w:rsidR="00A2525C">
        <w:rPr>
          <w:rFonts w:ascii="Times New Roman" w:hAnsi="Times New Roman"/>
          <w:b/>
          <w:sz w:val="24"/>
          <w:szCs w:val="24"/>
        </w:rPr>
        <w:t>1</w:t>
      </w:r>
      <w:r w:rsidRPr="0023791E">
        <w:rPr>
          <w:rFonts w:ascii="Times New Roman" w:hAnsi="Times New Roman"/>
          <w:b/>
          <w:sz w:val="24"/>
          <w:szCs w:val="24"/>
        </w:rPr>
        <w:t>:00</w:t>
      </w:r>
      <w:r w:rsidRPr="0023791E">
        <w:rPr>
          <w:rFonts w:ascii="Times New Roman" w:hAnsi="Times New Roman"/>
          <w:sz w:val="24"/>
          <w:szCs w:val="24"/>
        </w:rPr>
        <w:t xml:space="preserve"> aadressil Kohtla-Järve linn, Keskallee 19, ruum 102. </w:t>
      </w:r>
    </w:p>
    <w:p w14:paraId="2E505F0A" w14:textId="77777777" w:rsidR="00F773AE" w:rsidRPr="0023791E" w:rsidRDefault="00F773AE" w:rsidP="00F773AE">
      <w:pPr>
        <w:spacing w:after="0" w:line="240" w:lineRule="auto"/>
        <w:jc w:val="both"/>
        <w:rPr>
          <w:rFonts w:ascii="Times New Roman" w:hAnsi="Times New Roman"/>
          <w:sz w:val="24"/>
          <w:szCs w:val="24"/>
        </w:rPr>
      </w:pPr>
      <w:r w:rsidRPr="0023791E">
        <w:rPr>
          <w:rFonts w:ascii="Times New Roman" w:hAnsi="Times New Roman"/>
          <w:sz w:val="24"/>
          <w:szCs w:val="24"/>
        </w:rPr>
        <w:t xml:space="preserve">Pakkumuse tagatis ei ole nõutav. Alternatiivsete lahenduste esitamine ei ole lubatud. </w:t>
      </w:r>
    </w:p>
    <w:p w14:paraId="5C5AD487" w14:textId="77777777" w:rsidR="00F773AE" w:rsidRPr="0023791E" w:rsidRDefault="00F773AE" w:rsidP="00F773AE">
      <w:pPr>
        <w:spacing w:after="0" w:line="240" w:lineRule="auto"/>
        <w:jc w:val="both"/>
        <w:rPr>
          <w:rFonts w:ascii="Times New Roman" w:hAnsi="Times New Roman"/>
          <w:sz w:val="24"/>
          <w:szCs w:val="24"/>
        </w:rPr>
      </w:pPr>
    </w:p>
    <w:p w14:paraId="23982D57" w14:textId="4D54E590" w:rsidR="00F773AE" w:rsidRPr="0023791E" w:rsidRDefault="00F773AE" w:rsidP="00F773AE">
      <w:pPr>
        <w:spacing w:after="0" w:line="240" w:lineRule="auto"/>
        <w:jc w:val="both"/>
        <w:rPr>
          <w:rFonts w:ascii="Times New Roman" w:hAnsi="Times New Roman"/>
          <w:sz w:val="24"/>
          <w:szCs w:val="24"/>
        </w:rPr>
      </w:pPr>
      <w:r w:rsidRPr="0023791E">
        <w:rPr>
          <w:rFonts w:ascii="Times New Roman" w:hAnsi="Times New Roman"/>
          <w:sz w:val="24"/>
          <w:szCs w:val="24"/>
        </w:rPr>
        <w:t>Hankija jätab endale õiguse lükata esitatud pakkumused tagasi, kui kõikide pakkumuste maksumused ületavad hankelepingu eeldatava maksumuse või Hankija majanduslikud võimalused.</w:t>
      </w:r>
    </w:p>
    <w:p w14:paraId="20102478" w14:textId="77777777" w:rsidR="00F773AE" w:rsidRPr="0023791E" w:rsidRDefault="00F773AE" w:rsidP="00F773AE">
      <w:pPr>
        <w:spacing w:after="0" w:line="240" w:lineRule="auto"/>
        <w:jc w:val="both"/>
        <w:rPr>
          <w:rFonts w:ascii="Times New Roman" w:hAnsi="Times New Roman"/>
          <w:sz w:val="24"/>
        </w:rPr>
      </w:pPr>
    </w:p>
    <w:p w14:paraId="2653DC79" w14:textId="4CF79B68" w:rsidR="00F773AE" w:rsidRPr="0023791E" w:rsidRDefault="00F773AE" w:rsidP="00F773AE">
      <w:pPr>
        <w:spacing w:after="0" w:line="240" w:lineRule="auto"/>
        <w:jc w:val="both"/>
        <w:rPr>
          <w:rFonts w:ascii="Times New Roman" w:hAnsi="Times New Roman"/>
          <w:sz w:val="24"/>
        </w:rPr>
      </w:pPr>
    </w:p>
    <w:p w14:paraId="5211B34E" w14:textId="3A52B400" w:rsidR="00B07C2F" w:rsidRPr="0023791E" w:rsidRDefault="00B07C2F" w:rsidP="00F773AE">
      <w:pPr>
        <w:spacing w:after="0" w:line="240" w:lineRule="auto"/>
        <w:jc w:val="both"/>
        <w:rPr>
          <w:rFonts w:ascii="Times New Roman" w:hAnsi="Times New Roman"/>
          <w:sz w:val="24"/>
        </w:rPr>
      </w:pPr>
      <w:r w:rsidRPr="0023791E">
        <w:rPr>
          <w:rFonts w:ascii="Times New Roman" w:hAnsi="Times New Roman"/>
          <w:sz w:val="24"/>
        </w:rPr>
        <w:t>Hanketeatele on lisatud järgmised dokumendid:</w:t>
      </w:r>
    </w:p>
    <w:p w14:paraId="7A3DCF5E" w14:textId="3EFC6ABF" w:rsidR="00F773AE" w:rsidRPr="0023791E" w:rsidRDefault="0023791E" w:rsidP="00F773AE">
      <w:pPr>
        <w:pStyle w:val="ListParagraph"/>
        <w:numPr>
          <w:ilvl w:val="0"/>
          <w:numId w:val="22"/>
        </w:numPr>
        <w:spacing w:after="0" w:line="240" w:lineRule="auto"/>
        <w:rPr>
          <w:rFonts w:ascii="Times New Roman" w:hAnsi="Times New Roman"/>
          <w:sz w:val="24"/>
          <w:szCs w:val="24"/>
        </w:rPr>
      </w:pPr>
      <w:r w:rsidRPr="0023791E">
        <w:rPr>
          <w:rFonts w:ascii="Times New Roman" w:hAnsi="Times New Roman"/>
          <w:sz w:val="24"/>
          <w:szCs w:val="24"/>
        </w:rPr>
        <w:t>Tehniline kirjeldus</w:t>
      </w:r>
    </w:p>
    <w:p w14:paraId="0963962C" w14:textId="4D0FD171" w:rsidR="007154C6" w:rsidRDefault="007154C6" w:rsidP="0023791E">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Lisa </w:t>
      </w:r>
      <w:r w:rsidR="00A2525C">
        <w:rPr>
          <w:rFonts w:ascii="Times New Roman" w:hAnsi="Times New Roman"/>
          <w:sz w:val="24"/>
          <w:szCs w:val="24"/>
        </w:rPr>
        <w:t>1</w:t>
      </w:r>
      <w:r>
        <w:rPr>
          <w:rFonts w:ascii="Times New Roman" w:hAnsi="Times New Roman"/>
          <w:sz w:val="24"/>
          <w:szCs w:val="24"/>
        </w:rPr>
        <w:t xml:space="preserve"> </w:t>
      </w:r>
      <w:r w:rsidR="00A2525C">
        <w:rPr>
          <w:rFonts w:ascii="Times New Roman" w:hAnsi="Times New Roman"/>
          <w:sz w:val="24"/>
          <w:szCs w:val="24"/>
        </w:rPr>
        <w:t>P</w:t>
      </w:r>
      <w:r>
        <w:rPr>
          <w:rFonts w:ascii="Times New Roman" w:hAnsi="Times New Roman"/>
          <w:sz w:val="24"/>
          <w:szCs w:val="24"/>
        </w:rPr>
        <w:t xml:space="preserve">akkumuse </w:t>
      </w:r>
      <w:r w:rsidRPr="007154C6">
        <w:rPr>
          <w:rFonts w:ascii="Times New Roman" w:hAnsi="Times New Roman"/>
          <w:sz w:val="24"/>
          <w:szCs w:val="24"/>
        </w:rPr>
        <w:t>vorm.</w:t>
      </w:r>
    </w:p>
    <w:p w14:paraId="55800710" w14:textId="700F206C" w:rsidR="00A2525C" w:rsidRPr="0023791E" w:rsidRDefault="00A2525C" w:rsidP="0023791E">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Lisa 2 Pakkumuste hindamise vorm</w:t>
      </w:r>
    </w:p>
    <w:p w14:paraId="0070007D" w14:textId="77777777" w:rsidR="00B644CE" w:rsidRPr="0023791E" w:rsidRDefault="00B644CE" w:rsidP="0016799B">
      <w:pPr>
        <w:spacing w:after="0" w:line="360" w:lineRule="auto"/>
      </w:pPr>
    </w:p>
    <w:sectPr w:rsidR="00B644CE" w:rsidRPr="0023791E" w:rsidSect="00B862E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pPr>
    </w:lvl>
    <w:lvl w:ilvl="1">
      <w:start w:val="1"/>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800"/>
        </w:tabs>
      </w:pPr>
    </w:lvl>
    <w:lvl w:ilvl="5">
      <w:start w:val="1"/>
      <w:numFmt w:val="decimal"/>
      <w:lvlText w:val="%1.%2.%3.%4.%5.%6"/>
      <w:lvlJc w:val="left"/>
      <w:pPr>
        <w:tabs>
          <w:tab w:val="num" w:pos="2160"/>
        </w:tabs>
      </w:pPr>
    </w:lvl>
    <w:lvl w:ilvl="6">
      <w:start w:val="1"/>
      <w:numFmt w:val="decimal"/>
      <w:lvlText w:val="%1.%2.%3.%4.%5.%6.%7"/>
      <w:lvlJc w:val="left"/>
      <w:pPr>
        <w:tabs>
          <w:tab w:val="num" w:pos="2160"/>
        </w:tabs>
      </w:pPr>
    </w:lvl>
    <w:lvl w:ilvl="7">
      <w:start w:val="1"/>
      <w:numFmt w:val="decimal"/>
      <w:lvlText w:val="%1.%2.%3.%4.%5.%6.%7.%8"/>
      <w:lvlJc w:val="left"/>
      <w:pPr>
        <w:tabs>
          <w:tab w:val="num" w:pos="2520"/>
        </w:tabs>
      </w:pPr>
    </w:lvl>
    <w:lvl w:ilvl="8">
      <w:start w:val="1"/>
      <w:numFmt w:val="decimal"/>
      <w:lvlText w:val="%1.%2.%3.%4.%5.%6.%7.%8.%9"/>
      <w:lvlJc w:val="left"/>
      <w:pPr>
        <w:tabs>
          <w:tab w:val="num" w:pos="2880"/>
        </w:tabs>
      </w:pPr>
    </w:lvl>
  </w:abstractNum>
  <w:abstractNum w:abstractNumId="1" w15:restartNumberingAfterBreak="0">
    <w:nsid w:val="037B441E"/>
    <w:multiLevelType w:val="multilevel"/>
    <w:tmpl w:val="C9901414"/>
    <w:lvl w:ilvl="0">
      <w:start w:val="5"/>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F735DAC"/>
    <w:multiLevelType w:val="hybridMultilevel"/>
    <w:tmpl w:val="EB00D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53882"/>
    <w:multiLevelType w:val="multilevel"/>
    <w:tmpl w:val="00621A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605B6"/>
    <w:multiLevelType w:val="hybridMultilevel"/>
    <w:tmpl w:val="AC64F20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1E8E6A59"/>
    <w:multiLevelType w:val="hybridMultilevel"/>
    <w:tmpl w:val="8A1269D6"/>
    <w:lvl w:ilvl="0" w:tplc="68FA9D3C">
      <w:start w:val="2"/>
      <w:numFmt w:val="decimal"/>
      <w:lvlText w:val="%1."/>
      <w:lvlJc w:val="left"/>
      <w:pPr>
        <w:ind w:left="720" w:hanging="360"/>
      </w:pPr>
      <w:rPr>
        <w:rFonts w:hint="default"/>
        <w:color w:val="33333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E630A2"/>
    <w:multiLevelType w:val="multilevel"/>
    <w:tmpl w:val="5AFCE16A"/>
    <w:lvl w:ilvl="0">
      <w:start w:val="1"/>
      <w:numFmt w:val="decimal"/>
      <w:pStyle w:val="NormalVerdana"/>
      <w:lvlText w:val="%1."/>
      <w:lvlJc w:val="left"/>
      <w:pPr>
        <w:ind w:left="720" w:hanging="360"/>
      </w:pPr>
      <w:rPr>
        <w:rFonts w:hint="default"/>
      </w:rPr>
    </w:lvl>
    <w:lvl w:ilvl="1">
      <w:start w:val="1"/>
      <w:numFmt w:val="decimal"/>
      <w:pStyle w:val="BodyText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551822"/>
    <w:multiLevelType w:val="hybridMultilevel"/>
    <w:tmpl w:val="954C0218"/>
    <w:lvl w:ilvl="0" w:tplc="F598656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61F73"/>
    <w:multiLevelType w:val="hybridMultilevel"/>
    <w:tmpl w:val="BAF61DC8"/>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9" w15:restartNumberingAfterBreak="0">
    <w:nsid w:val="3DFC38C2"/>
    <w:multiLevelType w:val="hybridMultilevel"/>
    <w:tmpl w:val="6B76F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77B7CE7"/>
    <w:multiLevelType w:val="hybridMultilevel"/>
    <w:tmpl w:val="F7E8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97D6E"/>
    <w:multiLevelType w:val="hybridMultilevel"/>
    <w:tmpl w:val="46BE3CF2"/>
    <w:lvl w:ilvl="0" w:tplc="AFAE1322">
      <w:start w:val="2"/>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23C12B3"/>
    <w:multiLevelType w:val="hybridMultilevel"/>
    <w:tmpl w:val="42169530"/>
    <w:lvl w:ilvl="0" w:tplc="04250001">
      <w:start w:val="1"/>
      <w:numFmt w:val="bullet"/>
      <w:lvlText w:val=""/>
      <w:lvlJc w:val="left"/>
      <w:pPr>
        <w:ind w:left="144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3" w15:restartNumberingAfterBreak="0">
    <w:nsid w:val="5B10399C"/>
    <w:multiLevelType w:val="hybridMultilevel"/>
    <w:tmpl w:val="BB74FFC4"/>
    <w:lvl w:ilvl="0" w:tplc="0425000F">
      <w:start w:val="1"/>
      <w:numFmt w:val="decimal"/>
      <w:lvlText w:val="%1."/>
      <w:lvlJc w:val="left"/>
      <w:pPr>
        <w:ind w:left="644" w:hanging="360"/>
      </w:pPr>
    </w:lvl>
    <w:lvl w:ilvl="1" w:tplc="04250019">
      <w:start w:val="1"/>
      <w:numFmt w:val="decimal"/>
      <w:lvlText w:val="%2."/>
      <w:lvlJc w:val="left"/>
      <w:pPr>
        <w:tabs>
          <w:tab w:val="num" w:pos="1080"/>
        </w:tabs>
        <w:ind w:left="1080" w:hanging="360"/>
      </w:pPr>
    </w:lvl>
    <w:lvl w:ilvl="2" w:tplc="0425001B">
      <w:start w:val="1"/>
      <w:numFmt w:val="decimal"/>
      <w:lvlText w:val="%3."/>
      <w:lvlJc w:val="left"/>
      <w:pPr>
        <w:tabs>
          <w:tab w:val="num" w:pos="1800"/>
        </w:tabs>
        <w:ind w:left="1800" w:hanging="360"/>
      </w:pPr>
    </w:lvl>
    <w:lvl w:ilvl="3" w:tplc="0425000F">
      <w:start w:val="1"/>
      <w:numFmt w:val="decimal"/>
      <w:lvlText w:val="%4."/>
      <w:lvlJc w:val="left"/>
      <w:pPr>
        <w:tabs>
          <w:tab w:val="num" w:pos="2520"/>
        </w:tabs>
        <w:ind w:left="2520" w:hanging="360"/>
      </w:pPr>
    </w:lvl>
    <w:lvl w:ilvl="4" w:tplc="04250019">
      <w:start w:val="1"/>
      <w:numFmt w:val="decimal"/>
      <w:lvlText w:val="%5."/>
      <w:lvlJc w:val="left"/>
      <w:pPr>
        <w:tabs>
          <w:tab w:val="num" w:pos="3240"/>
        </w:tabs>
        <w:ind w:left="3240" w:hanging="360"/>
      </w:pPr>
    </w:lvl>
    <w:lvl w:ilvl="5" w:tplc="0425001B">
      <w:start w:val="1"/>
      <w:numFmt w:val="decimal"/>
      <w:lvlText w:val="%6."/>
      <w:lvlJc w:val="left"/>
      <w:pPr>
        <w:tabs>
          <w:tab w:val="num" w:pos="3960"/>
        </w:tabs>
        <w:ind w:left="3960" w:hanging="360"/>
      </w:pPr>
    </w:lvl>
    <w:lvl w:ilvl="6" w:tplc="0425000F">
      <w:start w:val="1"/>
      <w:numFmt w:val="decimal"/>
      <w:lvlText w:val="%7."/>
      <w:lvlJc w:val="left"/>
      <w:pPr>
        <w:tabs>
          <w:tab w:val="num" w:pos="4680"/>
        </w:tabs>
        <w:ind w:left="4680" w:hanging="360"/>
      </w:pPr>
    </w:lvl>
    <w:lvl w:ilvl="7" w:tplc="04250019">
      <w:start w:val="1"/>
      <w:numFmt w:val="decimal"/>
      <w:lvlText w:val="%8."/>
      <w:lvlJc w:val="left"/>
      <w:pPr>
        <w:tabs>
          <w:tab w:val="num" w:pos="5400"/>
        </w:tabs>
        <w:ind w:left="5400" w:hanging="360"/>
      </w:pPr>
    </w:lvl>
    <w:lvl w:ilvl="8" w:tplc="0425001B">
      <w:start w:val="1"/>
      <w:numFmt w:val="decimal"/>
      <w:lvlText w:val="%9."/>
      <w:lvlJc w:val="left"/>
      <w:pPr>
        <w:tabs>
          <w:tab w:val="num" w:pos="6120"/>
        </w:tabs>
        <w:ind w:left="6120" w:hanging="360"/>
      </w:pPr>
    </w:lvl>
  </w:abstractNum>
  <w:abstractNum w:abstractNumId="14" w15:restartNumberingAfterBreak="0">
    <w:nsid w:val="5F7E3FF9"/>
    <w:multiLevelType w:val="multilevel"/>
    <w:tmpl w:val="42CA98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50252D9"/>
    <w:multiLevelType w:val="multilevel"/>
    <w:tmpl w:val="9B92AA1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AB739A8"/>
    <w:multiLevelType w:val="hybridMultilevel"/>
    <w:tmpl w:val="F904DA44"/>
    <w:lvl w:ilvl="0" w:tplc="2146F71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7C6903"/>
    <w:multiLevelType w:val="hybridMultilevel"/>
    <w:tmpl w:val="B184870C"/>
    <w:lvl w:ilvl="0" w:tplc="496E64C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DD47EB"/>
    <w:multiLevelType w:val="multilevel"/>
    <w:tmpl w:val="A1F607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AD2A26"/>
    <w:multiLevelType w:val="multilevel"/>
    <w:tmpl w:val="41E090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C4419C4"/>
    <w:multiLevelType w:val="hybridMultilevel"/>
    <w:tmpl w:val="AD0E728C"/>
    <w:lvl w:ilvl="0" w:tplc="04250001">
      <w:start w:val="1"/>
      <w:numFmt w:val="bullet"/>
      <w:lvlText w:val=""/>
      <w:lvlJc w:val="left"/>
      <w:pPr>
        <w:ind w:left="1457" w:hanging="360"/>
      </w:pPr>
      <w:rPr>
        <w:rFonts w:ascii="Symbol" w:hAnsi="Symbol" w:hint="default"/>
      </w:rPr>
    </w:lvl>
    <w:lvl w:ilvl="1" w:tplc="04250003" w:tentative="1">
      <w:start w:val="1"/>
      <w:numFmt w:val="bullet"/>
      <w:lvlText w:val="o"/>
      <w:lvlJc w:val="left"/>
      <w:pPr>
        <w:ind w:left="2177" w:hanging="360"/>
      </w:pPr>
      <w:rPr>
        <w:rFonts w:ascii="Courier New" w:hAnsi="Courier New" w:cs="Courier New" w:hint="default"/>
      </w:rPr>
    </w:lvl>
    <w:lvl w:ilvl="2" w:tplc="04250005" w:tentative="1">
      <w:start w:val="1"/>
      <w:numFmt w:val="bullet"/>
      <w:lvlText w:val=""/>
      <w:lvlJc w:val="left"/>
      <w:pPr>
        <w:ind w:left="2897" w:hanging="360"/>
      </w:pPr>
      <w:rPr>
        <w:rFonts w:ascii="Wingdings" w:hAnsi="Wingdings" w:hint="default"/>
      </w:rPr>
    </w:lvl>
    <w:lvl w:ilvl="3" w:tplc="04250001" w:tentative="1">
      <w:start w:val="1"/>
      <w:numFmt w:val="bullet"/>
      <w:lvlText w:val=""/>
      <w:lvlJc w:val="left"/>
      <w:pPr>
        <w:ind w:left="3617" w:hanging="360"/>
      </w:pPr>
      <w:rPr>
        <w:rFonts w:ascii="Symbol" w:hAnsi="Symbol" w:hint="default"/>
      </w:rPr>
    </w:lvl>
    <w:lvl w:ilvl="4" w:tplc="04250003" w:tentative="1">
      <w:start w:val="1"/>
      <w:numFmt w:val="bullet"/>
      <w:lvlText w:val="o"/>
      <w:lvlJc w:val="left"/>
      <w:pPr>
        <w:ind w:left="4337" w:hanging="360"/>
      </w:pPr>
      <w:rPr>
        <w:rFonts w:ascii="Courier New" w:hAnsi="Courier New" w:cs="Courier New" w:hint="default"/>
      </w:rPr>
    </w:lvl>
    <w:lvl w:ilvl="5" w:tplc="04250005" w:tentative="1">
      <w:start w:val="1"/>
      <w:numFmt w:val="bullet"/>
      <w:lvlText w:val=""/>
      <w:lvlJc w:val="left"/>
      <w:pPr>
        <w:ind w:left="5057" w:hanging="360"/>
      </w:pPr>
      <w:rPr>
        <w:rFonts w:ascii="Wingdings" w:hAnsi="Wingdings" w:hint="default"/>
      </w:rPr>
    </w:lvl>
    <w:lvl w:ilvl="6" w:tplc="04250001" w:tentative="1">
      <w:start w:val="1"/>
      <w:numFmt w:val="bullet"/>
      <w:lvlText w:val=""/>
      <w:lvlJc w:val="left"/>
      <w:pPr>
        <w:ind w:left="5777" w:hanging="360"/>
      </w:pPr>
      <w:rPr>
        <w:rFonts w:ascii="Symbol" w:hAnsi="Symbol" w:hint="default"/>
      </w:rPr>
    </w:lvl>
    <w:lvl w:ilvl="7" w:tplc="04250003" w:tentative="1">
      <w:start w:val="1"/>
      <w:numFmt w:val="bullet"/>
      <w:lvlText w:val="o"/>
      <w:lvlJc w:val="left"/>
      <w:pPr>
        <w:ind w:left="6497" w:hanging="360"/>
      </w:pPr>
      <w:rPr>
        <w:rFonts w:ascii="Courier New" w:hAnsi="Courier New" w:cs="Courier New" w:hint="default"/>
      </w:rPr>
    </w:lvl>
    <w:lvl w:ilvl="8" w:tplc="04250005" w:tentative="1">
      <w:start w:val="1"/>
      <w:numFmt w:val="bullet"/>
      <w:lvlText w:val=""/>
      <w:lvlJc w:val="left"/>
      <w:pPr>
        <w:ind w:left="721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5"/>
  </w:num>
  <w:num w:numId="5">
    <w:abstractNumId w:val="6"/>
  </w:num>
  <w:num w:numId="6">
    <w:abstractNumId w:val="18"/>
  </w:num>
  <w:num w:numId="7">
    <w:abstractNumId w:val="11"/>
  </w:num>
  <w:num w:numId="8">
    <w:abstractNumId w:val="9"/>
  </w:num>
  <w:num w:numId="9">
    <w:abstractNumId w:val="0"/>
  </w:num>
  <w:num w:numId="10">
    <w:abstractNumId w:val="19"/>
  </w:num>
  <w:num w:numId="11">
    <w:abstractNumId w:val="4"/>
  </w:num>
  <w:num w:numId="12">
    <w:abstractNumId w:val="3"/>
  </w:num>
  <w:num w:numId="13">
    <w:abstractNumId w:val="20"/>
  </w:num>
  <w:num w:numId="14">
    <w:abstractNumId w:val="8"/>
  </w:num>
  <w:num w:numId="15">
    <w:abstractNumId w:val="7"/>
  </w:num>
  <w:num w:numId="16">
    <w:abstractNumId w:val="16"/>
  </w:num>
  <w:num w:numId="17">
    <w:abstractNumId w:val="17"/>
  </w:num>
  <w:num w:numId="18">
    <w:abstractNumId w:val="2"/>
  </w:num>
  <w:num w:numId="19">
    <w:abstractNumId w:val="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DC"/>
    <w:rsid w:val="000214E2"/>
    <w:rsid w:val="00037880"/>
    <w:rsid w:val="00063A56"/>
    <w:rsid w:val="00110691"/>
    <w:rsid w:val="001517A3"/>
    <w:rsid w:val="0016799B"/>
    <w:rsid w:val="00183DB6"/>
    <w:rsid w:val="001F2EB3"/>
    <w:rsid w:val="0023791E"/>
    <w:rsid w:val="00241025"/>
    <w:rsid w:val="00290584"/>
    <w:rsid w:val="002F3436"/>
    <w:rsid w:val="00336609"/>
    <w:rsid w:val="00380FB9"/>
    <w:rsid w:val="003C2950"/>
    <w:rsid w:val="003E5E66"/>
    <w:rsid w:val="004167A2"/>
    <w:rsid w:val="00487F95"/>
    <w:rsid w:val="004D05EB"/>
    <w:rsid w:val="00506009"/>
    <w:rsid w:val="005135F5"/>
    <w:rsid w:val="00563575"/>
    <w:rsid w:val="00584D38"/>
    <w:rsid w:val="005A5B5F"/>
    <w:rsid w:val="005B388E"/>
    <w:rsid w:val="005C2493"/>
    <w:rsid w:val="005E6170"/>
    <w:rsid w:val="00603062"/>
    <w:rsid w:val="006364A9"/>
    <w:rsid w:val="0064721D"/>
    <w:rsid w:val="00682940"/>
    <w:rsid w:val="006A5740"/>
    <w:rsid w:val="006A69D7"/>
    <w:rsid w:val="006B2C57"/>
    <w:rsid w:val="00707E1B"/>
    <w:rsid w:val="007154C6"/>
    <w:rsid w:val="00796A9E"/>
    <w:rsid w:val="007D5A67"/>
    <w:rsid w:val="007F7754"/>
    <w:rsid w:val="00946092"/>
    <w:rsid w:val="0095122C"/>
    <w:rsid w:val="009B7D82"/>
    <w:rsid w:val="00A2525C"/>
    <w:rsid w:val="00A4380E"/>
    <w:rsid w:val="00AF62CE"/>
    <w:rsid w:val="00B07C2F"/>
    <w:rsid w:val="00B31589"/>
    <w:rsid w:val="00B644CE"/>
    <w:rsid w:val="00B773D0"/>
    <w:rsid w:val="00B862E6"/>
    <w:rsid w:val="00BC0AAA"/>
    <w:rsid w:val="00BF3FDC"/>
    <w:rsid w:val="00C22F9D"/>
    <w:rsid w:val="00C437E5"/>
    <w:rsid w:val="00C57FAC"/>
    <w:rsid w:val="00D66EBC"/>
    <w:rsid w:val="00DB2FD8"/>
    <w:rsid w:val="00E24B48"/>
    <w:rsid w:val="00E65D3D"/>
    <w:rsid w:val="00F03199"/>
    <w:rsid w:val="00F248F3"/>
    <w:rsid w:val="00F773AE"/>
    <w:rsid w:val="00F91352"/>
    <w:rsid w:val="00FF44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295E"/>
  <w15:docId w15:val="{9A5FF7F5-988E-4BF2-A00D-44851F5A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57"/>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FDC"/>
    <w:rPr>
      <w:color w:val="0000FF"/>
      <w:u w:val="single"/>
    </w:rPr>
  </w:style>
  <w:style w:type="character" w:styleId="Strong">
    <w:name w:val="Strong"/>
    <w:basedOn w:val="DefaultParagraphFont"/>
    <w:uiPriority w:val="22"/>
    <w:qFormat/>
    <w:rsid w:val="0064721D"/>
    <w:rPr>
      <w:b/>
      <w:bCs/>
    </w:rPr>
  </w:style>
  <w:style w:type="paragraph" w:styleId="ListParagraph">
    <w:name w:val="List Paragraph"/>
    <w:basedOn w:val="Normal"/>
    <w:uiPriority w:val="34"/>
    <w:qFormat/>
    <w:rsid w:val="005135F5"/>
    <w:pPr>
      <w:ind w:left="720"/>
      <w:contextualSpacing/>
    </w:pPr>
    <w:rPr>
      <w:rFonts w:ascii="Calibri" w:eastAsia="Calibri" w:hAnsi="Calibri" w:cs="Times New Roman"/>
    </w:rPr>
  </w:style>
  <w:style w:type="paragraph" w:customStyle="1" w:styleId="mso">
    <w:name w:val="mso"/>
    <w:basedOn w:val="Normal"/>
    <w:rsid w:val="005135F5"/>
    <w:pPr>
      <w:spacing w:before="100" w:beforeAutospacing="1" w:after="100" w:afterAutospacing="1" w:line="240" w:lineRule="auto"/>
    </w:pPr>
    <w:rPr>
      <w:rFonts w:ascii="Arial" w:eastAsia="Times New Roman" w:hAnsi="Arial" w:cs="Arial"/>
      <w:color w:val="333333"/>
      <w:sz w:val="18"/>
      <w:szCs w:val="18"/>
    </w:rPr>
  </w:style>
  <w:style w:type="paragraph" w:customStyle="1" w:styleId="Default">
    <w:name w:val="Default"/>
    <w:rsid w:val="00B644CE"/>
    <w:pPr>
      <w:autoSpaceDE w:val="0"/>
      <w:autoSpaceDN w:val="0"/>
      <w:adjustRightInd w:val="0"/>
      <w:spacing w:after="0" w:line="240" w:lineRule="auto"/>
    </w:pPr>
    <w:rPr>
      <w:rFonts w:ascii="Times New Roman" w:hAnsi="Times New Roman" w:cs="Times New Roman"/>
      <w:color w:val="000000"/>
      <w:sz w:val="24"/>
      <w:szCs w:val="24"/>
      <w:lang w:val="et-EE"/>
    </w:rPr>
  </w:style>
  <w:style w:type="table" w:styleId="TableGrid">
    <w:name w:val="Table Grid"/>
    <w:basedOn w:val="TableNormal"/>
    <w:uiPriority w:val="59"/>
    <w:rsid w:val="00B644CE"/>
    <w:pPr>
      <w:spacing w:after="0" w:line="240" w:lineRule="auto"/>
      <w:jc w:val="both"/>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73AE"/>
    <w:pPr>
      <w:numPr>
        <w:ilvl w:val="1"/>
        <w:numId w:val="5"/>
      </w:numPr>
      <w:tabs>
        <w:tab w:val="num" w:pos="851"/>
      </w:tabs>
      <w:spacing w:after="0" w:line="240" w:lineRule="auto"/>
      <w:ind w:left="851" w:hanging="851"/>
      <w:jc w:val="both"/>
    </w:pPr>
    <w:rPr>
      <w:rFonts w:ascii="Times New Roman" w:eastAsia="MS Mincho" w:hAnsi="Times New Roman" w:cs="Times New Roman"/>
      <w:sz w:val="24"/>
      <w:szCs w:val="20"/>
    </w:rPr>
  </w:style>
  <w:style w:type="character" w:customStyle="1" w:styleId="BodyText2Char">
    <w:name w:val="Body Text 2 Char"/>
    <w:basedOn w:val="DefaultParagraphFont"/>
    <w:link w:val="BodyText2"/>
    <w:rsid w:val="00F773AE"/>
    <w:rPr>
      <w:rFonts w:ascii="Times New Roman" w:eastAsia="MS Mincho" w:hAnsi="Times New Roman" w:cs="Times New Roman"/>
      <w:sz w:val="24"/>
      <w:szCs w:val="20"/>
      <w:lang w:val="et-EE"/>
    </w:rPr>
  </w:style>
  <w:style w:type="character" w:customStyle="1" w:styleId="WW8Num6z0">
    <w:name w:val="WW8Num6z0"/>
    <w:rsid w:val="00506009"/>
    <w:rPr>
      <w:rFonts w:ascii="Symbol" w:hAnsi="Symbol"/>
    </w:rPr>
  </w:style>
  <w:style w:type="paragraph" w:customStyle="1" w:styleId="NormalVerdana">
    <w:name w:val="Normal + Verdana"/>
    <w:basedOn w:val="Normal"/>
    <w:rsid w:val="00506009"/>
    <w:pPr>
      <w:numPr>
        <w:numId w:val="5"/>
      </w:numPr>
      <w:suppressAutoHyphens/>
      <w:spacing w:after="0" w:line="240" w:lineRule="auto"/>
      <w:ind w:left="-720"/>
      <w:jc w:val="both"/>
    </w:pPr>
    <w:rPr>
      <w:rFonts w:ascii="Verdana" w:eastAsia="Times New Roman" w:hAnsi="Verdana" w:cs="Times New Roman"/>
      <w:sz w:val="20"/>
      <w:szCs w:val="27"/>
      <w:u w:val="single"/>
      <w:lang w:eastAsia="ar-SA"/>
    </w:rPr>
  </w:style>
  <w:style w:type="paragraph" w:styleId="NoSpacing">
    <w:name w:val="No Spacing"/>
    <w:qFormat/>
    <w:rsid w:val="00506009"/>
    <w:pPr>
      <w:suppressAutoHyphens/>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E92BB-0DAE-4237-A5B1-48E0D6D9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Samsonova</dc:creator>
  <cp:lastModifiedBy>Ilona Heinsalu</cp:lastModifiedBy>
  <cp:revision>13</cp:revision>
  <cp:lastPrinted>2021-06-09T10:38:00Z</cp:lastPrinted>
  <dcterms:created xsi:type="dcterms:W3CDTF">2021-06-10T08:23:00Z</dcterms:created>
  <dcterms:modified xsi:type="dcterms:W3CDTF">2021-06-17T10:16:00Z</dcterms:modified>
</cp:coreProperties>
</file>