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D3244" w14:textId="77777777" w:rsidR="005A6E6D" w:rsidRDefault="005A6E6D" w:rsidP="005A6E6D">
      <w:pPr>
        <w:keepNext/>
        <w:spacing w:after="160"/>
        <w:jc w:val="center"/>
        <w:outlineLvl w:val="0"/>
        <w:rPr>
          <w:b/>
          <w:sz w:val="32"/>
        </w:rPr>
      </w:pPr>
    </w:p>
    <w:p w14:paraId="342E43FA" w14:textId="3C2CEB02" w:rsidR="005A6E6D" w:rsidRPr="0014092C" w:rsidRDefault="0071083D" w:rsidP="0071083D">
      <w:pPr>
        <w:keepNext/>
        <w:numPr>
          <w:ilvl w:val="0"/>
          <w:numId w:val="1"/>
        </w:numPr>
        <w:spacing w:after="160"/>
        <w:jc w:val="right"/>
        <w:outlineLvl w:val="0"/>
        <w:rPr>
          <w:bCs/>
        </w:rPr>
      </w:pPr>
      <w:r w:rsidRPr="0014092C">
        <w:rPr>
          <w:bCs/>
        </w:rPr>
        <w:t>EELNÕU</w:t>
      </w:r>
    </w:p>
    <w:p w14:paraId="6DF2AF99" w14:textId="77777777" w:rsidR="005A6E6D" w:rsidRDefault="005A6E6D" w:rsidP="005A6E6D">
      <w:pPr>
        <w:keepNext/>
        <w:numPr>
          <w:ilvl w:val="0"/>
          <w:numId w:val="1"/>
        </w:numPr>
        <w:spacing w:after="160"/>
        <w:jc w:val="center"/>
        <w:outlineLvl w:val="0"/>
        <w:rPr>
          <w:b/>
          <w:sz w:val="32"/>
        </w:rPr>
      </w:pPr>
      <w:r>
        <w:rPr>
          <w:b/>
          <w:sz w:val="32"/>
        </w:rPr>
        <w:t>KOHTLA-JÄRVE  LINNAVOLIKOGU</w:t>
      </w:r>
    </w:p>
    <w:p w14:paraId="1247825C" w14:textId="77777777" w:rsidR="005A6E6D" w:rsidRDefault="005A6E6D" w:rsidP="005A6E6D">
      <w:pPr>
        <w:keepNext/>
        <w:numPr>
          <w:ilvl w:val="0"/>
          <w:numId w:val="1"/>
        </w:num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O T S U S</w:t>
      </w:r>
    </w:p>
    <w:p w14:paraId="5C60CDF9" w14:textId="77777777" w:rsidR="005A6E6D" w:rsidRDefault="005A6E6D" w:rsidP="005A6E6D">
      <w:pPr>
        <w:keepNext/>
        <w:outlineLvl w:val="1"/>
        <w:rPr>
          <w:b/>
          <w:sz w:val="28"/>
          <w:szCs w:val="28"/>
        </w:rPr>
      </w:pPr>
    </w:p>
    <w:p w14:paraId="08CABF66" w14:textId="77DB9EAA" w:rsidR="005A6E6D" w:rsidRDefault="005A6E6D" w:rsidP="005A6E6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 xml:space="preserve">Kohtla-Järve  </w:t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  <w:t xml:space="preserve">      </w:t>
      </w:r>
      <w:r>
        <w:rPr>
          <w:rFonts w:ascii="Arial" w:hAnsi="Arial" w:cs="Arial"/>
          <w:lang w:eastAsia="en-US"/>
        </w:rPr>
        <w:tab/>
        <w:t xml:space="preserve"> </w:t>
      </w:r>
      <w:r w:rsidR="0014092C">
        <w:rPr>
          <w:rFonts w:ascii="Arial" w:hAnsi="Arial" w:cs="Arial"/>
          <w:lang w:eastAsia="en-US"/>
        </w:rPr>
        <w:t xml:space="preserve">                       </w:t>
      </w:r>
      <w:r>
        <w:rPr>
          <w:rFonts w:ascii="Arial" w:hAnsi="Arial" w:cs="Arial"/>
          <w:lang w:eastAsia="en-US"/>
        </w:rPr>
        <w:t>20</w:t>
      </w:r>
      <w:r w:rsidR="0071083D">
        <w:rPr>
          <w:rFonts w:ascii="Arial" w:hAnsi="Arial" w:cs="Arial"/>
          <w:lang w:eastAsia="en-US"/>
        </w:rPr>
        <w:t>21</w:t>
      </w:r>
      <w:r>
        <w:rPr>
          <w:rFonts w:ascii="Arial" w:hAnsi="Arial" w:cs="Arial"/>
          <w:lang w:eastAsia="en-US"/>
        </w:rPr>
        <w:t xml:space="preserve">  nr </w:t>
      </w:r>
    </w:p>
    <w:p w14:paraId="651D5BC8" w14:textId="77777777" w:rsidR="005A6E6D" w:rsidRDefault="005A6E6D" w:rsidP="005A6E6D">
      <w:pPr>
        <w:pStyle w:val="Loendilik"/>
        <w:rPr>
          <w:rFonts w:ascii="Arial" w:hAnsi="Arial" w:cs="Arial"/>
        </w:rPr>
      </w:pPr>
    </w:p>
    <w:p w14:paraId="4E23481F" w14:textId="77777777" w:rsidR="005A6E6D" w:rsidRPr="00200AB3" w:rsidRDefault="005A6E6D" w:rsidP="005A6E6D">
      <w:pPr>
        <w:numPr>
          <w:ilvl w:val="0"/>
          <w:numId w:val="1"/>
        </w:numPr>
        <w:rPr>
          <w:rFonts w:ascii="Arial" w:hAnsi="Arial" w:cs="Arial"/>
        </w:rPr>
      </w:pPr>
    </w:p>
    <w:p w14:paraId="5033A6BC" w14:textId="77777777" w:rsidR="0014092C" w:rsidRDefault="005A6E6D" w:rsidP="005A6E6D">
      <w:pPr>
        <w:widowControl w:val="0"/>
        <w:suppressAutoHyphens/>
        <w:rPr>
          <w:rFonts w:ascii="Arial" w:hAnsi="Arial" w:cs="Arial"/>
          <w:kern w:val="2"/>
          <w:lang w:eastAsia="hi-IN" w:bidi="hi-IN"/>
        </w:rPr>
      </w:pPr>
      <w:r>
        <w:rPr>
          <w:rFonts w:ascii="Arial" w:hAnsi="Arial" w:cs="Arial"/>
          <w:kern w:val="2"/>
          <w:lang w:eastAsia="hi-IN" w:bidi="hi-IN"/>
        </w:rPr>
        <w:t xml:space="preserve">Kohtla-Järve Linnavolikogu </w:t>
      </w:r>
    </w:p>
    <w:p w14:paraId="7C7F7934" w14:textId="77777777" w:rsidR="0014092C" w:rsidRDefault="005A6E6D" w:rsidP="005A6E6D">
      <w:pPr>
        <w:widowControl w:val="0"/>
        <w:suppressAutoHyphens/>
        <w:rPr>
          <w:rFonts w:ascii="Arial" w:hAnsi="Arial" w:cs="Arial"/>
          <w:kern w:val="2"/>
          <w:lang w:eastAsia="hi-IN" w:bidi="hi-IN"/>
        </w:rPr>
      </w:pPr>
      <w:r>
        <w:rPr>
          <w:rFonts w:ascii="Arial" w:hAnsi="Arial" w:cs="Arial"/>
          <w:kern w:val="2"/>
          <w:lang w:eastAsia="hi-IN" w:bidi="hi-IN"/>
        </w:rPr>
        <w:t xml:space="preserve">esindaja määramine </w:t>
      </w:r>
    </w:p>
    <w:p w14:paraId="5E2C3496" w14:textId="4159CAE3" w:rsidR="005A6E6D" w:rsidRDefault="005A6E6D" w:rsidP="005A6E6D">
      <w:pPr>
        <w:widowControl w:val="0"/>
        <w:suppressAutoHyphens/>
        <w:rPr>
          <w:rFonts w:ascii="Arial" w:hAnsi="Arial" w:cs="Arial"/>
          <w:kern w:val="2"/>
          <w:lang w:eastAsia="hi-IN" w:bidi="hi-IN"/>
        </w:rPr>
      </w:pPr>
      <w:r>
        <w:rPr>
          <w:rFonts w:ascii="Arial" w:hAnsi="Arial" w:cs="Arial"/>
          <w:kern w:val="2"/>
          <w:lang w:eastAsia="hi-IN" w:bidi="hi-IN"/>
        </w:rPr>
        <w:t xml:space="preserve">Kohtla-Järve </w:t>
      </w:r>
      <w:r w:rsidR="00E62436">
        <w:rPr>
          <w:rFonts w:ascii="Arial" w:hAnsi="Arial" w:cs="Arial"/>
          <w:kern w:val="2"/>
          <w:lang w:eastAsia="hi-IN" w:bidi="hi-IN"/>
        </w:rPr>
        <w:t xml:space="preserve">Kesklinna </w:t>
      </w:r>
      <w:r>
        <w:rPr>
          <w:rFonts w:ascii="Arial" w:hAnsi="Arial" w:cs="Arial"/>
          <w:kern w:val="2"/>
          <w:lang w:eastAsia="hi-IN" w:bidi="hi-IN"/>
        </w:rPr>
        <w:t>Põhikooli hoolekogusse</w:t>
      </w:r>
    </w:p>
    <w:p w14:paraId="60EA54CD" w14:textId="77777777" w:rsidR="005A6E6D" w:rsidRDefault="005A6E6D" w:rsidP="005A6E6D">
      <w:pPr>
        <w:widowControl w:val="0"/>
        <w:suppressAutoHyphens/>
        <w:rPr>
          <w:rFonts w:ascii="Arial" w:hAnsi="Arial" w:cs="Arial"/>
          <w:kern w:val="2"/>
          <w:lang w:eastAsia="hi-IN" w:bidi="hi-IN"/>
        </w:rPr>
      </w:pPr>
    </w:p>
    <w:p w14:paraId="18C43569" w14:textId="77777777" w:rsidR="005A6E6D" w:rsidRDefault="005A6E6D" w:rsidP="005A6E6D">
      <w:pPr>
        <w:widowControl w:val="0"/>
        <w:suppressAutoHyphens/>
        <w:rPr>
          <w:rFonts w:ascii="Arial" w:hAnsi="Arial" w:cs="Arial"/>
          <w:kern w:val="2"/>
          <w:lang w:eastAsia="hi-IN" w:bidi="hi-IN"/>
        </w:rPr>
      </w:pPr>
    </w:p>
    <w:p w14:paraId="3A41B711" w14:textId="60A2E5C3" w:rsidR="005A6E6D" w:rsidRDefault="005A6E6D" w:rsidP="005A6E6D">
      <w:pPr>
        <w:widowControl w:val="0"/>
        <w:suppressAutoHyphens/>
        <w:jc w:val="both"/>
        <w:rPr>
          <w:rFonts w:ascii="Arial" w:hAnsi="Arial" w:cs="Arial"/>
          <w:kern w:val="2"/>
          <w:lang w:eastAsia="hi-IN" w:bidi="hi-IN"/>
        </w:rPr>
      </w:pPr>
      <w:r>
        <w:rPr>
          <w:rFonts w:ascii="Arial" w:hAnsi="Arial" w:cs="Arial"/>
          <w:kern w:val="2"/>
          <w:lang w:eastAsia="hi-IN" w:bidi="hi-IN"/>
        </w:rPr>
        <w:t xml:space="preserve">Kohaliku omavalitsuse korralduse seaduse § 22 lõike 1 punkti 37, põhikooli- ja gümnaasiumiseaduse § 73 lõike 1, Kohtla-Järve Linnavolikogu 30. jaanuari 2013. a määruse nr 156 „Kohtla-Järve linna munitsipaalkoolide hoolekogu moodustamise kord ja töökord“ § 7 lõike 2 ja Kohtla-Järve </w:t>
      </w:r>
      <w:r w:rsidR="00E62436">
        <w:rPr>
          <w:rFonts w:ascii="Arial" w:hAnsi="Arial" w:cs="Arial"/>
          <w:kern w:val="2"/>
          <w:lang w:eastAsia="hi-IN" w:bidi="hi-IN"/>
        </w:rPr>
        <w:t xml:space="preserve">Kesklinna </w:t>
      </w:r>
      <w:r>
        <w:rPr>
          <w:rFonts w:ascii="Arial" w:hAnsi="Arial" w:cs="Arial"/>
          <w:kern w:val="2"/>
          <w:lang w:eastAsia="hi-IN" w:bidi="hi-IN"/>
        </w:rPr>
        <w:t xml:space="preserve">Põhikooli direktori </w:t>
      </w:r>
      <w:r w:rsidR="00477AE2">
        <w:rPr>
          <w:rFonts w:ascii="Arial" w:hAnsi="Arial" w:cs="Arial"/>
          <w:kern w:val="2"/>
          <w:lang w:eastAsia="hi-IN" w:bidi="hi-IN"/>
        </w:rPr>
        <w:t xml:space="preserve">Julia Kalamajeva </w:t>
      </w:r>
      <w:r w:rsidR="0071083D">
        <w:rPr>
          <w:rFonts w:ascii="Arial" w:hAnsi="Arial" w:cs="Arial"/>
          <w:kern w:val="2"/>
          <w:lang w:eastAsia="hi-IN" w:bidi="hi-IN"/>
        </w:rPr>
        <w:t>15</w:t>
      </w:r>
      <w:r>
        <w:rPr>
          <w:rFonts w:ascii="Arial" w:hAnsi="Arial" w:cs="Arial"/>
          <w:kern w:val="2"/>
          <w:lang w:eastAsia="hi-IN" w:bidi="hi-IN"/>
        </w:rPr>
        <w:t xml:space="preserve">. </w:t>
      </w:r>
      <w:r w:rsidR="0071083D">
        <w:rPr>
          <w:rFonts w:ascii="Arial" w:hAnsi="Arial" w:cs="Arial"/>
          <w:kern w:val="2"/>
          <w:lang w:eastAsia="hi-IN" w:bidi="hi-IN"/>
        </w:rPr>
        <w:t>oktoobri</w:t>
      </w:r>
      <w:r>
        <w:rPr>
          <w:rFonts w:ascii="Arial" w:hAnsi="Arial" w:cs="Arial"/>
          <w:kern w:val="2"/>
          <w:lang w:eastAsia="hi-IN" w:bidi="hi-IN"/>
        </w:rPr>
        <w:t xml:space="preserve"> 20</w:t>
      </w:r>
      <w:r w:rsidR="0071083D">
        <w:rPr>
          <w:rFonts w:ascii="Arial" w:hAnsi="Arial" w:cs="Arial"/>
          <w:kern w:val="2"/>
          <w:lang w:eastAsia="hi-IN" w:bidi="hi-IN"/>
        </w:rPr>
        <w:t>21</w:t>
      </w:r>
      <w:r>
        <w:rPr>
          <w:rFonts w:ascii="Arial" w:hAnsi="Arial" w:cs="Arial"/>
          <w:kern w:val="2"/>
          <w:lang w:eastAsia="hi-IN" w:bidi="hi-IN"/>
        </w:rPr>
        <w:t xml:space="preserve">. a taotluse nr </w:t>
      </w:r>
      <w:r w:rsidR="00E62436">
        <w:rPr>
          <w:rFonts w:ascii="Arial" w:hAnsi="Arial" w:cs="Arial"/>
          <w:kern w:val="2"/>
          <w:lang w:eastAsia="hi-IN" w:bidi="hi-IN"/>
        </w:rPr>
        <w:t>2.1-27</w:t>
      </w:r>
      <w:r>
        <w:rPr>
          <w:rFonts w:ascii="Arial" w:hAnsi="Arial" w:cs="Arial"/>
          <w:kern w:val="2"/>
          <w:lang w:eastAsia="hi-IN" w:bidi="hi-IN"/>
        </w:rPr>
        <w:t>/</w:t>
      </w:r>
      <w:r w:rsidR="0071083D">
        <w:rPr>
          <w:rFonts w:ascii="Arial" w:hAnsi="Arial" w:cs="Arial"/>
          <w:kern w:val="2"/>
          <w:lang w:eastAsia="hi-IN" w:bidi="hi-IN"/>
        </w:rPr>
        <w:t>80</w:t>
      </w:r>
      <w:r>
        <w:rPr>
          <w:rFonts w:ascii="Arial" w:hAnsi="Arial" w:cs="Arial"/>
          <w:kern w:val="2"/>
          <w:lang w:eastAsia="hi-IN" w:bidi="hi-IN"/>
        </w:rPr>
        <w:t xml:space="preserve"> (registreeritud Kohtla-Järve Linnavalit</w:t>
      </w:r>
      <w:r w:rsidR="00CC2C97">
        <w:rPr>
          <w:rFonts w:ascii="Arial" w:hAnsi="Arial" w:cs="Arial"/>
          <w:kern w:val="2"/>
          <w:lang w:eastAsia="hi-IN" w:bidi="hi-IN"/>
        </w:rPr>
        <w:t>s</w:t>
      </w:r>
      <w:r w:rsidR="00E62436">
        <w:rPr>
          <w:rFonts w:ascii="Arial" w:hAnsi="Arial" w:cs="Arial"/>
          <w:kern w:val="2"/>
          <w:lang w:eastAsia="hi-IN" w:bidi="hi-IN"/>
        </w:rPr>
        <w:t>use</w:t>
      </w:r>
      <w:r w:rsidR="00CC2C97">
        <w:rPr>
          <w:rFonts w:ascii="Arial" w:hAnsi="Arial" w:cs="Arial"/>
          <w:kern w:val="2"/>
          <w:lang w:eastAsia="hi-IN" w:bidi="hi-IN"/>
        </w:rPr>
        <w:t xml:space="preserve"> </w:t>
      </w:r>
      <w:r w:rsidR="00BE0BBB">
        <w:rPr>
          <w:rFonts w:ascii="Arial" w:hAnsi="Arial" w:cs="Arial"/>
          <w:kern w:val="2"/>
          <w:lang w:eastAsia="hi-IN" w:bidi="hi-IN"/>
        </w:rPr>
        <w:t>dokumendi</w:t>
      </w:r>
      <w:r w:rsidR="00CC2C97">
        <w:rPr>
          <w:rFonts w:ascii="Arial" w:hAnsi="Arial" w:cs="Arial"/>
          <w:kern w:val="2"/>
          <w:lang w:eastAsia="hi-IN" w:bidi="hi-IN"/>
        </w:rPr>
        <w:t>registri</w:t>
      </w:r>
      <w:r w:rsidR="00E62436">
        <w:rPr>
          <w:rFonts w:ascii="Arial" w:hAnsi="Arial" w:cs="Arial"/>
          <w:kern w:val="2"/>
          <w:lang w:eastAsia="hi-IN" w:bidi="hi-IN"/>
        </w:rPr>
        <w:t>s 1</w:t>
      </w:r>
      <w:r w:rsidR="0071083D">
        <w:rPr>
          <w:rFonts w:ascii="Arial" w:hAnsi="Arial" w:cs="Arial"/>
          <w:kern w:val="2"/>
          <w:lang w:eastAsia="hi-IN" w:bidi="hi-IN"/>
        </w:rPr>
        <w:t>5</w:t>
      </w:r>
      <w:r w:rsidR="00E62436">
        <w:rPr>
          <w:rFonts w:ascii="Arial" w:hAnsi="Arial" w:cs="Arial"/>
          <w:kern w:val="2"/>
          <w:lang w:eastAsia="hi-IN" w:bidi="hi-IN"/>
        </w:rPr>
        <w:t>.</w:t>
      </w:r>
      <w:r w:rsidR="00CC2C97">
        <w:rPr>
          <w:rFonts w:ascii="Arial" w:hAnsi="Arial" w:cs="Arial"/>
          <w:kern w:val="2"/>
          <w:lang w:eastAsia="hi-IN" w:bidi="hi-IN"/>
        </w:rPr>
        <w:t xml:space="preserve"> oktoobril </w:t>
      </w:r>
      <w:r w:rsidR="00E62436">
        <w:rPr>
          <w:rFonts w:ascii="Arial" w:hAnsi="Arial" w:cs="Arial"/>
          <w:kern w:val="2"/>
          <w:lang w:eastAsia="hi-IN" w:bidi="hi-IN"/>
        </w:rPr>
        <w:t>20</w:t>
      </w:r>
      <w:r w:rsidR="0071083D">
        <w:rPr>
          <w:rFonts w:ascii="Arial" w:hAnsi="Arial" w:cs="Arial"/>
          <w:kern w:val="2"/>
          <w:lang w:eastAsia="hi-IN" w:bidi="hi-IN"/>
        </w:rPr>
        <w:t>21</w:t>
      </w:r>
      <w:r w:rsidR="00E62436">
        <w:rPr>
          <w:rFonts w:ascii="Arial" w:hAnsi="Arial" w:cs="Arial"/>
          <w:kern w:val="2"/>
          <w:lang w:eastAsia="hi-IN" w:bidi="hi-IN"/>
        </w:rPr>
        <w:t>.</w:t>
      </w:r>
      <w:r w:rsidR="0014092C">
        <w:rPr>
          <w:rFonts w:ascii="Arial" w:hAnsi="Arial" w:cs="Arial"/>
          <w:kern w:val="2"/>
          <w:lang w:eastAsia="hi-IN" w:bidi="hi-IN"/>
        </w:rPr>
        <w:t xml:space="preserve"> </w:t>
      </w:r>
      <w:r w:rsidR="00E62436">
        <w:rPr>
          <w:rFonts w:ascii="Arial" w:hAnsi="Arial" w:cs="Arial"/>
          <w:kern w:val="2"/>
          <w:lang w:eastAsia="hi-IN" w:bidi="hi-IN"/>
        </w:rPr>
        <w:t>a n</w:t>
      </w:r>
      <w:r w:rsidR="0014092C">
        <w:rPr>
          <w:rFonts w:ascii="Arial" w:hAnsi="Arial" w:cs="Arial"/>
          <w:kern w:val="2"/>
          <w:lang w:eastAsia="hi-IN" w:bidi="hi-IN"/>
        </w:rPr>
        <w:t>umbri</w:t>
      </w:r>
      <w:r w:rsidR="00E62436">
        <w:rPr>
          <w:rFonts w:ascii="Arial" w:hAnsi="Arial" w:cs="Arial"/>
          <w:kern w:val="2"/>
          <w:lang w:eastAsia="hi-IN" w:bidi="hi-IN"/>
        </w:rPr>
        <w:t xml:space="preserve"> 2-5.13/</w:t>
      </w:r>
      <w:r w:rsidR="0071083D">
        <w:rPr>
          <w:rFonts w:ascii="Arial" w:hAnsi="Arial" w:cs="Arial"/>
          <w:kern w:val="2"/>
          <w:lang w:eastAsia="hi-IN" w:bidi="hi-IN"/>
        </w:rPr>
        <w:t>3238</w:t>
      </w:r>
      <w:r w:rsidR="00CC2C97">
        <w:rPr>
          <w:rFonts w:ascii="Arial" w:hAnsi="Arial" w:cs="Arial"/>
          <w:kern w:val="2"/>
          <w:lang w:eastAsia="hi-IN" w:bidi="hi-IN"/>
        </w:rPr>
        <w:t xml:space="preserve"> all</w:t>
      </w:r>
      <w:r>
        <w:rPr>
          <w:rFonts w:ascii="Arial" w:hAnsi="Arial" w:cs="Arial"/>
          <w:kern w:val="2"/>
          <w:lang w:eastAsia="hi-IN" w:bidi="hi-IN"/>
        </w:rPr>
        <w:t xml:space="preserve">) alusel </w:t>
      </w:r>
      <w:r w:rsidR="0014092C">
        <w:rPr>
          <w:rFonts w:ascii="Arial" w:hAnsi="Arial" w:cs="Arial"/>
          <w:kern w:val="2"/>
          <w:lang w:eastAsia="hi-IN" w:bidi="hi-IN"/>
        </w:rPr>
        <w:t xml:space="preserve">                    </w:t>
      </w:r>
      <w:r>
        <w:rPr>
          <w:rFonts w:ascii="Arial" w:hAnsi="Arial" w:cs="Arial"/>
          <w:kern w:val="2"/>
          <w:lang w:eastAsia="hi-IN" w:bidi="hi-IN"/>
        </w:rPr>
        <w:t xml:space="preserve">Kohtla-Järve Linnavolikogu </w:t>
      </w:r>
    </w:p>
    <w:p w14:paraId="0618CA51" w14:textId="77777777" w:rsidR="005A6E6D" w:rsidRDefault="005A6E6D" w:rsidP="005A6E6D">
      <w:pPr>
        <w:widowControl w:val="0"/>
        <w:suppressAutoHyphens/>
        <w:jc w:val="both"/>
        <w:rPr>
          <w:rFonts w:ascii="Arial" w:hAnsi="Arial" w:cs="Arial"/>
          <w:kern w:val="2"/>
          <w:lang w:eastAsia="hi-IN" w:bidi="hi-IN"/>
        </w:rPr>
      </w:pPr>
    </w:p>
    <w:p w14:paraId="00162F51" w14:textId="77777777" w:rsidR="005A6E6D" w:rsidRDefault="005A6E6D" w:rsidP="005A6E6D">
      <w:pPr>
        <w:widowControl w:val="0"/>
        <w:suppressAutoHyphens/>
        <w:jc w:val="both"/>
        <w:rPr>
          <w:rFonts w:ascii="Arial" w:hAnsi="Arial" w:cs="Arial"/>
          <w:kern w:val="2"/>
          <w:lang w:eastAsia="hi-IN" w:bidi="hi-IN"/>
        </w:rPr>
      </w:pPr>
      <w:r>
        <w:rPr>
          <w:rFonts w:ascii="Arial" w:hAnsi="Arial" w:cs="Arial"/>
          <w:kern w:val="2"/>
          <w:lang w:eastAsia="hi-IN" w:bidi="hi-IN"/>
        </w:rPr>
        <w:t>o t s u s t a b :</w:t>
      </w:r>
    </w:p>
    <w:p w14:paraId="6E21D824" w14:textId="77777777" w:rsidR="005A6E6D" w:rsidRDefault="005A6E6D" w:rsidP="005A6E6D">
      <w:pPr>
        <w:widowControl w:val="0"/>
        <w:suppressAutoHyphens/>
        <w:jc w:val="both"/>
        <w:rPr>
          <w:rFonts w:ascii="Arial" w:hAnsi="Arial" w:cs="Arial"/>
          <w:kern w:val="2"/>
          <w:lang w:eastAsia="hi-IN" w:bidi="hi-IN"/>
        </w:rPr>
      </w:pPr>
    </w:p>
    <w:p w14:paraId="236DD33E" w14:textId="77777777" w:rsidR="005A6E6D" w:rsidRDefault="005A6E6D" w:rsidP="005A6E6D">
      <w:pPr>
        <w:widowControl w:val="0"/>
        <w:numPr>
          <w:ilvl w:val="0"/>
          <w:numId w:val="2"/>
        </w:numPr>
        <w:suppressAutoHyphens/>
        <w:ind w:left="284" w:hanging="284"/>
        <w:jc w:val="both"/>
        <w:rPr>
          <w:rFonts w:ascii="Arial" w:hAnsi="Arial" w:cs="Arial"/>
          <w:kern w:val="2"/>
          <w:lang w:eastAsia="hi-IN" w:bidi="hi-IN"/>
        </w:rPr>
      </w:pPr>
      <w:r>
        <w:rPr>
          <w:rFonts w:ascii="Arial" w:hAnsi="Arial" w:cs="Arial"/>
          <w:kern w:val="2"/>
          <w:lang w:eastAsia="hi-IN" w:bidi="hi-IN"/>
        </w:rPr>
        <w:t>Määrata Kohtla-Järve</w:t>
      </w:r>
      <w:r w:rsidR="00E62436">
        <w:rPr>
          <w:rFonts w:ascii="Arial" w:hAnsi="Arial" w:cs="Arial"/>
          <w:kern w:val="2"/>
          <w:lang w:eastAsia="hi-IN" w:bidi="hi-IN"/>
        </w:rPr>
        <w:t xml:space="preserve"> Kesklinna</w:t>
      </w:r>
      <w:r>
        <w:rPr>
          <w:rFonts w:ascii="Arial" w:hAnsi="Arial" w:cs="Arial"/>
          <w:kern w:val="2"/>
          <w:lang w:eastAsia="hi-IN" w:bidi="hi-IN"/>
        </w:rPr>
        <w:t xml:space="preserve">  Põhikooli hoolekogusse Kohtla-Järve Linnavolikogu esindajaks...............</w:t>
      </w:r>
    </w:p>
    <w:p w14:paraId="474DC3DF" w14:textId="77777777" w:rsidR="005A6E6D" w:rsidRDefault="005A6E6D" w:rsidP="005A6E6D">
      <w:pPr>
        <w:widowControl w:val="0"/>
        <w:suppressAutoHyphens/>
        <w:ind w:left="284" w:hanging="284"/>
        <w:rPr>
          <w:rFonts w:ascii="Arial" w:hAnsi="Arial" w:cs="Arial"/>
          <w:kern w:val="2"/>
          <w:lang w:eastAsia="hi-IN" w:bidi="hi-IN"/>
        </w:rPr>
      </w:pPr>
    </w:p>
    <w:p w14:paraId="0D600D65" w14:textId="159DD1C7" w:rsidR="005A6E6D" w:rsidRDefault="00A61AA8" w:rsidP="005A6E6D">
      <w:pPr>
        <w:widowControl w:val="0"/>
        <w:numPr>
          <w:ilvl w:val="0"/>
          <w:numId w:val="2"/>
        </w:numPr>
        <w:suppressAutoHyphens/>
        <w:ind w:left="284" w:hanging="284"/>
        <w:jc w:val="both"/>
        <w:rPr>
          <w:rFonts w:ascii="Arial" w:hAnsi="Arial" w:cs="Arial"/>
          <w:kern w:val="2"/>
          <w:lang w:eastAsia="hi-IN" w:bidi="hi-IN"/>
        </w:rPr>
      </w:pPr>
      <w:r>
        <w:rPr>
          <w:rFonts w:ascii="Arial" w:hAnsi="Arial" w:cs="Arial"/>
          <w:kern w:val="2"/>
          <w:lang w:eastAsia="hi-IN" w:bidi="hi-IN"/>
        </w:rPr>
        <w:t>Otsus jõustub teatavakstegemisest</w:t>
      </w:r>
      <w:r w:rsidR="005A6E6D">
        <w:rPr>
          <w:rFonts w:ascii="Arial" w:hAnsi="Arial" w:cs="Arial"/>
          <w:kern w:val="2"/>
          <w:lang w:eastAsia="hi-IN" w:bidi="hi-IN"/>
        </w:rPr>
        <w:t>.</w:t>
      </w:r>
    </w:p>
    <w:p w14:paraId="316A8824" w14:textId="77777777" w:rsidR="005A6E6D" w:rsidRDefault="005A6E6D" w:rsidP="005A6E6D">
      <w:pPr>
        <w:jc w:val="both"/>
        <w:rPr>
          <w:rFonts w:ascii="Arial" w:hAnsi="Arial" w:cs="Arial"/>
        </w:rPr>
      </w:pPr>
    </w:p>
    <w:p w14:paraId="5EF59FB9" w14:textId="77777777" w:rsidR="005A6E6D" w:rsidRDefault="005A6E6D" w:rsidP="005A6E6D">
      <w:pPr>
        <w:pStyle w:val="Default"/>
        <w:jc w:val="both"/>
        <w:rPr>
          <w:color w:val="auto"/>
        </w:rPr>
      </w:pPr>
      <w:r>
        <w:rPr>
          <w:color w:val="auto"/>
        </w:rPr>
        <w:t xml:space="preserve">Otsust on võimalik vaidlustada 30 päeva jooksul teadasaamise päevast arvates vaide esitamisega Kohtla-Järve Linnavolikogule haldusmenetluse seaduses sätestatud korras või kaebuse esitamisega Tartu Halduskohtu Jõhvi kohtumajja halduskohtumenetluse seadustikus sätestatud korras. </w:t>
      </w:r>
    </w:p>
    <w:p w14:paraId="0FFD6376" w14:textId="77777777" w:rsidR="005A6E6D" w:rsidRDefault="005A6E6D" w:rsidP="005A6E6D">
      <w:pPr>
        <w:jc w:val="both"/>
        <w:rPr>
          <w:rFonts w:ascii="Arial" w:hAnsi="Arial" w:cs="Arial"/>
          <w:lang w:eastAsia="en-US"/>
        </w:rPr>
      </w:pPr>
    </w:p>
    <w:p w14:paraId="06DD64E3" w14:textId="77777777" w:rsidR="005A6E6D" w:rsidRDefault="005A6E6D" w:rsidP="005A6E6D">
      <w:pPr>
        <w:jc w:val="both"/>
        <w:rPr>
          <w:rFonts w:ascii="Arial" w:hAnsi="Arial" w:cs="Arial"/>
          <w:lang w:eastAsia="en-US"/>
        </w:rPr>
      </w:pPr>
    </w:p>
    <w:p w14:paraId="25BCF99F" w14:textId="77777777" w:rsidR="005A6E6D" w:rsidRDefault="005A6E6D" w:rsidP="005A6E6D">
      <w:pPr>
        <w:jc w:val="both"/>
        <w:rPr>
          <w:rFonts w:ascii="Arial" w:hAnsi="Arial" w:cs="Arial"/>
          <w:lang w:eastAsia="en-US"/>
        </w:rPr>
      </w:pPr>
    </w:p>
    <w:p w14:paraId="16F1DD50" w14:textId="77777777" w:rsidR="007E77B2" w:rsidRDefault="007E77B2" w:rsidP="007E77B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Tiit Lillemets</w:t>
      </w:r>
    </w:p>
    <w:p w14:paraId="537EF4F4" w14:textId="77777777" w:rsidR="005A6E6D" w:rsidRDefault="005A6E6D" w:rsidP="005A6E6D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volikogu esimees</w:t>
      </w:r>
    </w:p>
    <w:p w14:paraId="488829D4" w14:textId="77777777" w:rsidR="005A6E6D" w:rsidRDefault="005A6E6D" w:rsidP="005A6E6D">
      <w:pPr>
        <w:jc w:val="both"/>
        <w:rPr>
          <w:rFonts w:ascii="Arial" w:hAnsi="Arial" w:cs="Arial"/>
          <w:lang w:val="ru-RU"/>
        </w:rPr>
      </w:pPr>
    </w:p>
    <w:p w14:paraId="2AB98727" w14:textId="77777777" w:rsidR="005A6E6D" w:rsidRDefault="005A6E6D" w:rsidP="005A6E6D"/>
    <w:p w14:paraId="2A82B48B" w14:textId="77777777" w:rsidR="004006D1" w:rsidRDefault="004006D1"/>
    <w:sectPr w:rsidR="004006D1" w:rsidSect="0014092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E6D"/>
    <w:rsid w:val="0014092C"/>
    <w:rsid w:val="001C3D76"/>
    <w:rsid w:val="00200AB3"/>
    <w:rsid w:val="00285790"/>
    <w:rsid w:val="00394708"/>
    <w:rsid w:val="004006D1"/>
    <w:rsid w:val="00477AE2"/>
    <w:rsid w:val="005A6E6D"/>
    <w:rsid w:val="0071083D"/>
    <w:rsid w:val="007E77B2"/>
    <w:rsid w:val="00A61AA8"/>
    <w:rsid w:val="00BE0BBB"/>
    <w:rsid w:val="00CC2C97"/>
    <w:rsid w:val="00E6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AFCD"/>
  <w15:docId w15:val="{FB9B7279-A095-4782-A5E9-F4464687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A6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A6E6D"/>
    <w:pPr>
      <w:ind w:left="720"/>
      <w:contextualSpacing/>
    </w:pPr>
  </w:style>
  <w:style w:type="paragraph" w:customStyle="1" w:styleId="Default">
    <w:name w:val="Default"/>
    <w:uiPriority w:val="99"/>
    <w:rsid w:val="005A6E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A6E6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A6E6D"/>
    <w:rPr>
      <w:rFonts w:ascii="Tahoma" w:eastAsia="Times New Roman" w:hAnsi="Tahoma" w:cs="Tahoma"/>
      <w:sz w:val="16"/>
      <w:szCs w:val="16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5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Golovatsjova</dc:creator>
  <cp:lastModifiedBy>Windows User</cp:lastModifiedBy>
  <cp:revision>4</cp:revision>
  <cp:lastPrinted>2019-06-19T08:49:00Z</cp:lastPrinted>
  <dcterms:created xsi:type="dcterms:W3CDTF">2021-11-15T08:09:00Z</dcterms:created>
  <dcterms:modified xsi:type="dcterms:W3CDTF">2021-11-16T08:06:00Z</dcterms:modified>
</cp:coreProperties>
</file>