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D3F3" w14:textId="77777777" w:rsidR="00D0700B" w:rsidRPr="009A6EF0" w:rsidRDefault="00D0700B" w:rsidP="00D0700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Kohtla-Järve Linnavalitsuse kaasava eelarve konkursikomisjoni koosoleku </w:t>
      </w:r>
    </w:p>
    <w:p w14:paraId="2B6DD04B" w14:textId="489F2F96" w:rsidR="00D0700B" w:rsidRPr="009A6EF0" w:rsidRDefault="00D0700B" w:rsidP="00D0700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A6EF0">
        <w:rPr>
          <w:rFonts w:ascii="Times New Roman" w:hAnsi="Times New Roman" w:cs="Times New Roman"/>
          <w:b/>
          <w:bCs/>
        </w:rPr>
        <w:t xml:space="preserve">protokoll nr </w:t>
      </w:r>
      <w:r>
        <w:rPr>
          <w:rFonts w:ascii="Times New Roman" w:hAnsi="Times New Roman" w:cs="Times New Roman"/>
          <w:b/>
          <w:bCs/>
        </w:rPr>
        <w:t>3</w:t>
      </w:r>
    </w:p>
    <w:p w14:paraId="2EDC9DDF" w14:textId="77777777" w:rsidR="00D0700B" w:rsidRPr="009A6EF0" w:rsidRDefault="00D0700B" w:rsidP="00D0700B">
      <w:pPr>
        <w:pStyle w:val="Standard"/>
        <w:rPr>
          <w:rFonts w:ascii="Times New Roman" w:hAnsi="Times New Roman" w:cs="Times New Roman"/>
        </w:rPr>
      </w:pPr>
    </w:p>
    <w:p w14:paraId="60A13892" w14:textId="77777777" w:rsidR="00D0700B" w:rsidRPr="009A6EF0" w:rsidRDefault="00D0700B" w:rsidP="00D0700B">
      <w:pPr>
        <w:pStyle w:val="Standard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4C7D2617" w14:textId="7BBBDB31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Kohtla-Järve Linnavalitsuse kaasava eelarve konkursikomisjoni (edaspidi Komisjon) koosolek (edaspidi Koosolek) toimus Zoom´is </w:t>
      </w:r>
      <w:r w:rsidRPr="00545A10">
        <w:rPr>
          <w:rFonts w:ascii="Times New Roman" w:hAnsi="Times New Roman" w:cs="Times New Roman"/>
        </w:rPr>
        <w:t>26</w:t>
      </w:r>
      <w:r w:rsidRPr="00545A10">
        <w:rPr>
          <w:rFonts w:ascii="Times New Roman" w:hAnsi="Times New Roman" w:cs="Times New Roman"/>
        </w:rPr>
        <w:t>.0</w:t>
      </w:r>
      <w:r w:rsidRPr="00545A10">
        <w:rPr>
          <w:rFonts w:ascii="Times New Roman" w:hAnsi="Times New Roman" w:cs="Times New Roman"/>
        </w:rPr>
        <w:t>8</w:t>
      </w:r>
      <w:r w:rsidRPr="00545A10">
        <w:rPr>
          <w:rFonts w:ascii="Times New Roman" w:hAnsi="Times New Roman" w:cs="Times New Roman"/>
        </w:rPr>
        <w:t>.2022</w:t>
      </w:r>
    </w:p>
    <w:p w14:paraId="782B1745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Võtsid osa: </w:t>
      </w:r>
    </w:p>
    <w:p w14:paraId="2828A6E2" w14:textId="13221568" w:rsidR="00D0700B" w:rsidRPr="00545A10" w:rsidRDefault="00D0700B" w:rsidP="00D0700B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Komisjoni liikmed: </w:t>
      </w:r>
      <w:r w:rsidR="00A91FC6" w:rsidRPr="00545A10">
        <w:rPr>
          <w:rFonts w:ascii="Times New Roman" w:hAnsi="Times New Roman" w:cs="Times New Roman"/>
        </w:rPr>
        <w:t>Ilona Heinsalu</w:t>
      </w:r>
      <w:r w:rsidRPr="00545A10">
        <w:rPr>
          <w:rFonts w:ascii="Times New Roman" w:hAnsi="Times New Roman" w:cs="Times New Roman"/>
        </w:rPr>
        <w:t>, Anton Dijev, Igor Berezin.</w:t>
      </w:r>
    </w:p>
    <w:p w14:paraId="2EF1558C" w14:textId="05E0353C" w:rsidR="00D0700B" w:rsidRPr="00545A10" w:rsidRDefault="00D0700B" w:rsidP="00A91FC6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>koosolekule kutsutud projektide autorid:</w:t>
      </w:r>
      <w:r w:rsidR="00A91FC6" w:rsidRPr="00545A10">
        <w:rPr>
          <w:rFonts w:ascii="Times New Roman" w:hAnsi="Times New Roman" w:cs="Times New Roman"/>
        </w:rPr>
        <w:t xml:space="preserve"> </w:t>
      </w:r>
      <w:r w:rsidRPr="00545A10">
        <w:rPr>
          <w:rFonts w:ascii="Times New Roman" w:hAnsi="Times New Roman" w:cs="Times New Roman"/>
        </w:rPr>
        <w:t>Jelena Krivodonova (projekt „Kiigekompleks „Päikesest ülalpool““),</w:t>
      </w:r>
      <w:bookmarkStart w:id="0" w:name="_Hlk110016364"/>
      <w:r w:rsidR="00A91FC6" w:rsidRPr="00545A10">
        <w:rPr>
          <w:rFonts w:ascii="Times New Roman" w:hAnsi="Times New Roman" w:cs="Times New Roman"/>
        </w:rPr>
        <w:t xml:space="preserve"> </w:t>
      </w:r>
      <w:r w:rsidRPr="00545A10">
        <w:rPr>
          <w:rFonts w:ascii="Times New Roman" w:hAnsi="Times New Roman" w:cs="Times New Roman"/>
        </w:rPr>
        <w:t>Aleksandr Bondarenko</w:t>
      </w:r>
      <w:bookmarkEnd w:id="0"/>
      <w:r w:rsidRPr="00545A10">
        <w:rPr>
          <w:rFonts w:ascii="Times New Roman" w:hAnsi="Times New Roman" w:cs="Times New Roman"/>
        </w:rPr>
        <w:t xml:space="preserve"> („Kohtla-Järve Kultuuriaken“), </w:t>
      </w:r>
      <w:r w:rsidR="00A91FC6" w:rsidRPr="00545A10">
        <w:rPr>
          <w:rFonts w:ascii="Times New Roman" w:hAnsi="Times New Roman" w:cs="Times New Roman"/>
        </w:rPr>
        <w:t xml:space="preserve"> </w:t>
      </w:r>
      <w:r w:rsidRPr="00545A10">
        <w:rPr>
          <w:rFonts w:ascii="Times New Roman" w:hAnsi="Times New Roman" w:cs="Times New Roman"/>
        </w:rPr>
        <w:t>Alesja Rajanok, („Liikuma kutsuva ala loomine Slaavi põhikooli õuealale“), Diana Berseneva („Kogukonna puhkeala Sompa linnaosas“).</w:t>
      </w:r>
    </w:p>
    <w:p w14:paraId="7B6BB5C5" w14:textId="77777777" w:rsidR="00D0700B" w:rsidRPr="00545A10" w:rsidRDefault="00D0700B" w:rsidP="00D0700B">
      <w:pPr>
        <w:pStyle w:val="Standard"/>
        <w:ind w:left="720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  </w:t>
      </w:r>
    </w:p>
    <w:p w14:paraId="6E294591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</w:p>
    <w:p w14:paraId="405EC762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>Koosoleku juhataja ja protokollija: Igor Berezin.</w:t>
      </w:r>
    </w:p>
    <w:p w14:paraId="0F13D03F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  <w:lang w:val="en-GB"/>
        </w:rPr>
      </w:pPr>
    </w:p>
    <w:p w14:paraId="0628CBF8" w14:textId="6EB9BA6B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  <w:r w:rsidRPr="00545A10">
        <w:rPr>
          <w:rFonts w:ascii="Times New Roman" w:hAnsi="Times New Roman" w:cs="Times New Roman"/>
        </w:rPr>
        <w:t xml:space="preserve">Koosolek algas kell </w:t>
      </w:r>
      <w:r w:rsidR="00545A10" w:rsidRPr="00545A10">
        <w:rPr>
          <w:rFonts w:ascii="Times New Roman" w:hAnsi="Times New Roman" w:cs="Times New Roman"/>
        </w:rPr>
        <w:t>11</w:t>
      </w:r>
      <w:r w:rsidRPr="00545A10">
        <w:rPr>
          <w:rFonts w:ascii="Times New Roman" w:hAnsi="Times New Roman" w:cs="Times New Roman"/>
        </w:rPr>
        <w:t>:</w:t>
      </w:r>
      <w:r w:rsidR="00545A10" w:rsidRPr="00545A10">
        <w:rPr>
          <w:rFonts w:ascii="Times New Roman" w:hAnsi="Times New Roman" w:cs="Times New Roman"/>
        </w:rPr>
        <w:t>00</w:t>
      </w:r>
      <w:r w:rsidRPr="00545A10">
        <w:rPr>
          <w:rFonts w:ascii="Times New Roman" w:hAnsi="Times New Roman" w:cs="Times New Roman"/>
        </w:rPr>
        <w:t xml:space="preserve"> ja lõppes kell 1</w:t>
      </w:r>
      <w:r w:rsidR="00545A10" w:rsidRPr="00545A10">
        <w:rPr>
          <w:rFonts w:ascii="Times New Roman" w:hAnsi="Times New Roman" w:cs="Times New Roman"/>
        </w:rPr>
        <w:t>1</w:t>
      </w:r>
      <w:r w:rsidRPr="00545A10">
        <w:rPr>
          <w:rFonts w:ascii="Times New Roman" w:hAnsi="Times New Roman" w:cs="Times New Roman"/>
        </w:rPr>
        <w:t>:</w:t>
      </w:r>
      <w:r w:rsidR="00545A10" w:rsidRPr="00545A10">
        <w:rPr>
          <w:rFonts w:ascii="Times New Roman" w:hAnsi="Times New Roman" w:cs="Times New Roman"/>
        </w:rPr>
        <w:t>22</w:t>
      </w:r>
      <w:r w:rsidRPr="00545A10">
        <w:rPr>
          <w:rFonts w:ascii="Times New Roman" w:hAnsi="Times New Roman" w:cs="Times New Roman"/>
        </w:rPr>
        <w:t>.</w:t>
      </w:r>
    </w:p>
    <w:p w14:paraId="66259CB8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</w:rPr>
      </w:pPr>
    </w:p>
    <w:p w14:paraId="4BFA1E74" w14:textId="77777777" w:rsidR="00D0700B" w:rsidRPr="00545A10" w:rsidRDefault="00D0700B" w:rsidP="00D0700B">
      <w:pPr>
        <w:pStyle w:val="Standard"/>
        <w:rPr>
          <w:rFonts w:ascii="Times New Roman" w:hAnsi="Times New Roman" w:cs="Times New Roman"/>
          <w:b/>
          <w:bCs/>
        </w:rPr>
      </w:pPr>
      <w:r w:rsidRPr="00545A10">
        <w:rPr>
          <w:rFonts w:ascii="Times New Roman" w:hAnsi="Times New Roman" w:cs="Times New Roman"/>
          <w:b/>
          <w:bCs/>
        </w:rPr>
        <w:t>Päevakord:</w:t>
      </w:r>
    </w:p>
    <w:p w14:paraId="556F1949" w14:textId="77777777" w:rsidR="00D0700B" w:rsidRPr="008C05B4" w:rsidRDefault="00D0700B" w:rsidP="00D0700B">
      <w:pPr>
        <w:pStyle w:val="Standard"/>
        <w:rPr>
          <w:rFonts w:ascii="Times New Roman" w:hAnsi="Times New Roman" w:cs="Times New Roman"/>
        </w:rPr>
      </w:pPr>
    </w:p>
    <w:p w14:paraId="3C18CAA2" w14:textId="77777777" w:rsidR="00545A10" w:rsidRPr="008C05B4" w:rsidRDefault="00545A10" w:rsidP="00545A10">
      <w:pPr>
        <w:pStyle w:val="Standard"/>
        <w:rPr>
          <w:rFonts w:ascii="Times New Roman" w:hAnsi="Times New Roman" w:cs="Times New Roman" w:hint="eastAsia"/>
        </w:rPr>
      </w:pPr>
      <w:r w:rsidRPr="008C05B4">
        <w:rPr>
          <w:rFonts w:ascii="Times New Roman" w:hAnsi="Times New Roman" w:cs="Times New Roman" w:hint="eastAsia"/>
        </w:rPr>
        <w:t>1.            Projektide hääletamisele laskmine.</w:t>
      </w:r>
    </w:p>
    <w:p w14:paraId="3F898EA2" w14:textId="1E226E16" w:rsidR="00D0700B" w:rsidRPr="008C05B4" w:rsidRDefault="00545A10" w:rsidP="00545A10">
      <w:pPr>
        <w:pStyle w:val="Standard"/>
        <w:rPr>
          <w:rFonts w:ascii="Times New Roman" w:hAnsi="Times New Roman" w:cs="Times New Roman"/>
        </w:rPr>
      </w:pPr>
      <w:r w:rsidRPr="008C05B4">
        <w:rPr>
          <w:rFonts w:ascii="Times New Roman" w:hAnsi="Times New Roman" w:cs="Times New Roman" w:hint="eastAsia"/>
        </w:rPr>
        <w:t xml:space="preserve">2.            Määruse </w:t>
      </w:r>
      <w:r w:rsidRPr="008C05B4">
        <w:rPr>
          <w:rFonts w:ascii="Times New Roman" w:hAnsi="Times New Roman" w:cs="Times New Roman" w:hint="eastAsia"/>
        </w:rPr>
        <w:t>„</w:t>
      </w:r>
      <w:r w:rsidRPr="008C05B4">
        <w:rPr>
          <w:rFonts w:ascii="Times New Roman" w:hAnsi="Times New Roman" w:cs="Times New Roman" w:hint="eastAsia"/>
        </w:rPr>
        <w:t>Kohtla-Järve linna eelarvestrateegia koostamise ning eelarve koostamise, vastuvõtmise, avalikustamise ja täitmise kord</w:t>
      </w:r>
      <w:r w:rsidRPr="008C05B4">
        <w:rPr>
          <w:rFonts w:ascii="Times New Roman" w:hAnsi="Times New Roman" w:cs="Times New Roman" w:hint="eastAsia"/>
        </w:rPr>
        <w:t>“</w:t>
      </w:r>
      <w:r w:rsidRPr="008C05B4">
        <w:rPr>
          <w:rFonts w:ascii="Times New Roman" w:hAnsi="Times New Roman" w:cs="Times New Roman" w:hint="eastAsia"/>
        </w:rPr>
        <w:t xml:space="preserve"> neljanda </w:t>
      </w:r>
      <w:r w:rsidRPr="008C05B4">
        <w:rPr>
          <w:rFonts w:ascii="Times New Roman" w:hAnsi="Times New Roman" w:cs="Times New Roman"/>
        </w:rPr>
        <w:t>peatüki „Kaasava eelarve</w:t>
      </w:r>
      <w:r w:rsidRPr="008C05B4">
        <w:rPr>
          <w:rFonts w:ascii="Times New Roman" w:hAnsi="Times New Roman" w:cs="Times New Roman" w:hint="eastAsia"/>
        </w:rPr>
        <w:t xml:space="preserve"> menetluse läbiviimine</w:t>
      </w:r>
      <w:r w:rsidRPr="008C05B4">
        <w:rPr>
          <w:rFonts w:ascii="Times New Roman" w:hAnsi="Times New Roman" w:cs="Times New Roman" w:hint="eastAsia"/>
        </w:rPr>
        <w:t>“</w:t>
      </w:r>
      <w:r w:rsidRPr="008C05B4">
        <w:rPr>
          <w:rFonts w:ascii="Times New Roman" w:hAnsi="Times New Roman" w:cs="Times New Roman" w:hint="eastAsia"/>
        </w:rPr>
        <w:t xml:space="preserve"> võimalike muutmiste arutamine.</w:t>
      </w:r>
      <w:r w:rsidR="00D0700B" w:rsidRPr="008C05B4">
        <w:rPr>
          <w:rFonts w:ascii="Times New Roman" w:hAnsi="Times New Roman" w:cs="Times New Roman"/>
        </w:rPr>
        <w:br/>
      </w:r>
    </w:p>
    <w:p w14:paraId="1B31A5FC" w14:textId="77777777" w:rsidR="00D0700B" w:rsidRPr="008C05B4" w:rsidRDefault="00D0700B" w:rsidP="00D0700B">
      <w:pPr>
        <w:pStyle w:val="Standard"/>
        <w:rPr>
          <w:rFonts w:ascii="Times New Roman" w:hAnsi="Times New Roman" w:cs="Times New Roman"/>
        </w:rPr>
      </w:pPr>
    </w:p>
    <w:p w14:paraId="5AB972D0" w14:textId="77777777" w:rsidR="00D0700B" w:rsidRPr="008C05B4" w:rsidRDefault="00D0700B" w:rsidP="00D0700B">
      <w:pPr>
        <w:pStyle w:val="Standard"/>
        <w:rPr>
          <w:rFonts w:ascii="Times New Roman" w:hAnsi="Times New Roman" w:cs="Times New Roman"/>
          <w:b/>
          <w:bCs/>
        </w:rPr>
      </w:pPr>
      <w:r w:rsidRPr="008C05B4">
        <w:rPr>
          <w:rFonts w:ascii="Times New Roman" w:hAnsi="Times New Roman" w:cs="Times New Roman"/>
          <w:b/>
          <w:bCs/>
        </w:rPr>
        <w:t>Kuulati:</w:t>
      </w:r>
    </w:p>
    <w:p w14:paraId="17766D3B" w14:textId="77777777" w:rsidR="00D0700B" w:rsidRPr="008C05B4" w:rsidRDefault="00D0700B" w:rsidP="00D0700B">
      <w:pPr>
        <w:pStyle w:val="Standard"/>
        <w:rPr>
          <w:rFonts w:ascii="Times New Roman" w:hAnsi="Times New Roman" w:cs="Times New Roman"/>
        </w:rPr>
      </w:pPr>
    </w:p>
    <w:p w14:paraId="365C4BB1" w14:textId="77777777" w:rsidR="00D21931" w:rsidRPr="008C05B4" w:rsidRDefault="001D17D3" w:rsidP="001D17D3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8C05B4">
        <w:rPr>
          <w:rFonts w:ascii="Times New Roman" w:hAnsi="Times New Roman" w:cs="Times New Roman"/>
        </w:rPr>
        <w:t>Igor Berezin jutustas m</w:t>
      </w:r>
      <w:r w:rsidRPr="008C05B4">
        <w:rPr>
          <w:rFonts w:ascii="Times New Roman" w:hAnsi="Times New Roman" w:cs="Times New Roman"/>
        </w:rPr>
        <w:t>ääruse „Kohtla-Järve linna eelarvestrateegia koostamise ning eelarve koostamise, vastuvõtmise, avalikustamise ja täitmise kord“ neljanda peatüki „Kaasava eelarve menetluse läbiviimine“§25. punkt</w:t>
      </w:r>
      <w:r w:rsidRPr="008C05B4">
        <w:rPr>
          <w:rFonts w:ascii="Times New Roman" w:hAnsi="Times New Roman" w:cs="Times New Roman"/>
        </w:rPr>
        <w:t>i</w:t>
      </w:r>
      <w:r w:rsidRPr="008C05B4">
        <w:rPr>
          <w:rFonts w:ascii="Times New Roman" w:hAnsi="Times New Roman" w:cs="Times New Roman"/>
        </w:rPr>
        <w:t xml:space="preserve"> 6 </w:t>
      </w:r>
      <w:r w:rsidRPr="008C05B4">
        <w:rPr>
          <w:rFonts w:ascii="Times New Roman" w:hAnsi="Times New Roman" w:cs="Times New Roman"/>
        </w:rPr>
        <w:t xml:space="preserve">sisu. See punkt sätestab, et </w:t>
      </w:r>
      <w:r w:rsidRPr="008C05B4">
        <w:rPr>
          <w:rFonts w:ascii="Times New Roman" w:hAnsi="Times New Roman" w:cs="Times New Roman"/>
        </w:rPr>
        <w:t>„</w:t>
      </w:r>
      <w:r w:rsidRPr="008C05B4">
        <w:rPr>
          <w:rFonts w:ascii="Times New Roman" w:hAnsi="Times New Roman" w:cs="Times New Roman"/>
          <w:i/>
          <w:iCs/>
        </w:rPr>
        <w:t>Idee teemarühma ideid sõeluvad vastava teemarühma ideede esitajad ja eksperdid koostöös, arvestades arvamusi, mis on ideede kohta esitatud linna ametlikul veebilehel ja valitakse välja ideed, mis pannakse ideede väljaselgitamiseks rahvahääletusele.</w:t>
      </w:r>
      <w:r w:rsidRPr="008C05B4">
        <w:rPr>
          <w:rFonts w:ascii="Times New Roman" w:hAnsi="Times New Roman" w:cs="Times New Roman"/>
        </w:rPr>
        <w:t>“</w:t>
      </w:r>
      <w:r w:rsidRPr="008C05B4">
        <w:rPr>
          <w:rFonts w:ascii="Times New Roman" w:hAnsi="Times New Roman" w:cs="Times New Roman"/>
        </w:rPr>
        <w:t xml:space="preserve"> </w:t>
      </w:r>
    </w:p>
    <w:p w14:paraId="354937D7" w14:textId="057FE7F0" w:rsidR="00D0700B" w:rsidRPr="008C05B4" w:rsidRDefault="001D17D3" w:rsidP="00D21931">
      <w:pPr>
        <w:pStyle w:val="Standard"/>
        <w:ind w:left="720"/>
        <w:rPr>
          <w:rFonts w:ascii="Times New Roman" w:hAnsi="Times New Roman" w:cs="Times New Roman"/>
        </w:rPr>
      </w:pPr>
      <w:r w:rsidRPr="008C05B4">
        <w:rPr>
          <w:rFonts w:ascii="Times New Roman" w:hAnsi="Times New Roman" w:cs="Times New Roman"/>
        </w:rPr>
        <w:t>Antud punkt on kopeeritud määrusest, mis</w:t>
      </w:r>
      <w:r w:rsidR="008C05B4" w:rsidRPr="008C05B4">
        <w:rPr>
          <w:rFonts w:ascii="Times New Roman" w:hAnsi="Times New Roman" w:cs="Times New Roman"/>
          <w:lang w:val="en-GB"/>
        </w:rPr>
        <w:t xml:space="preserve"> </w:t>
      </w:r>
      <w:r w:rsidR="008C05B4" w:rsidRPr="008C05B4">
        <w:rPr>
          <w:rFonts w:ascii="Times New Roman" w:hAnsi="Times New Roman" w:cs="Times New Roman"/>
        </w:rPr>
        <w:t>näeb ette</w:t>
      </w:r>
      <w:r w:rsidRPr="008C05B4">
        <w:rPr>
          <w:rFonts w:ascii="Times New Roman" w:hAnsi="Times New Roman" w:cs="Times New Roman"/>
        </w:rPr>
        <w:t xml:space="preserve"> Tartu linna kaasava</w:t>
      </w:r>
      <w:r w:rsidR="002803E5" w:rsidRPr="008C05B4">
        <w:rPr>
          <w:rFonts w:ascii="Times New Roman" w:hAnsi="Times New Roman" w:cs="Times New Roman"/>
        </w:rPr>
        <w:t xml:space="preserve"> eelarve menetlus</w:t>
      </w:r>
      <w:r w:rsidR="008C05B4" w:rsidRPr="008C05B4">
        <w:rPr>
          <w:rFonts w:ascii="Times New Roman" w:hAnsi="Times New Roman" w:cs="Times New Roman"/>
        </w:rPr>
        <w:t>e</w:t>
      </w:r>
      <w:r w:rsidR="002803E5" w:rsidRPr="008C05B4">
        <w:rPr>
          <w:rFonts w:ascii="Times New Roman" w:hAnsi="Times New Roman" w:cs="Times New Roman"/>
        </w:rPr>
        <w:t>.</w:t>
      </w:r>
      <w:r w:rsidR="007A0EB5" w:rsidRPr="008C05B4">
        <w:rPr>
          <w:rFonts w:ascii="Times New Roman" w:hAnsi="Times New Roman" w:cs="Times New Roman"/>
        </w:rPr>
        <w:t xml:space="preserve"> Mainitud sõelumine on tähtis</w:t>
      </w:r>
      <w:r w:rsidR="008C05B4" w:rsidRPr="008C05B4">
        <w:rPr>
          <w:rFonts w:ascii="Times New Roman" w:hAnsi="Times New Roman" w:cs="Times New Roman"/>
        </w:rPr>
        <w:t xml:space="preserve"> just</w:t>
      </w:r>
      <w:r w:rsidR="007A0EB5" w:rsidRPr="008C05B4">
        <w:rPr>
          <w:rFonts w:ascii="Times New Roman" w:hAnsi="Times New Roman" w:cs="Times New Roman"/>
        </w:rPr>
        <w:t xml:space="preserve"> Tartu tingimustes, kus konkursile võib tulla ca. 90 projekti, kuid hääletamiseni püütakse lasta „mõistlik arv“ ideid, ehk 15-20. Kuna käesoleval aastal Kohtla-Järve </w:t>
      </w:r>
      <w:r w:rsidR="002B5F35" w:rsidRPr="008C05B4">
        <w:rPr>
          <w:rFonts w:ascii="Times New Roman" w:hAnsi="Times New Roman" w:cs="Times New Roman"/>
        </w:rPr>
        <w:t>Linnavalitsuse kaasava eelarve</w:t>
      </w:r>
      <w:r w:rsidR="007A0EB5" w:rsidRPr="008C05B4">
        <w:rPr>
          <w:rFonts w:ascii="Times New Roman" w:hAnsi="Times New Roman" w:cs="Times New Roman"/>
        </w:rPr>
        <w:t xml:space="preserve"> konkursile</w:t>
      </w:r>
      <w:r w:rsidR="0097286B" w:rsidRPr="008C05B4">
        <w:rPr>
          <w:rFonts w:ascii="Times New Roman" w:hAnsi="Times New Roman" w:cs="Times New Roman"/>
        </w:rPr>
        <w:t xml:space="preserve"> </w:t>
      </w:r>
      <w:r w:rsidR="0097286B" w:rsidRPr="008C05B4">
        <w:rPr>
          <w:rFonts w:ascii="Times New Roman" w:hAnsi="Times New Roman" w:cs="Times New Roman" w:hint="eastAsia"/>
        </w:rPr>
        <w:t>(edaspidi Ko</w:t>
      </w:r>
      <w:r w:rsidR="0097286B" w:rsidRPr="008C05B4">
        <w:rPr>
          <w:rFonts w:ascii="Times New Roman" w:hAnsi="Times New Roman" w:cs="Times New Roman"/>
        </w:rPr>
        <w:t>nkurss</w:t>
      </w:r>
      <w:r w:rsidR="0097286B" w:rsidRPr="008C05B4">
        <w:rPr>
          <w:rFonts w:ascii="Times New Roman" w:hAnsi="Times New Roman" w:cs="Times New Roman" w:hint="eastAsia"/>
        </w:rPr>
        <w:t xml:space="preserve">) </w:t>
      </w:r>
      <w:r w:rsidR="007A0EB5" w:rsidRPr="008C05B4">
        <w:rPr>
          <w:rFonts w:ascii="Times New Roman" w:hAnsi="Times New Roman" w:cs="Times New Roman"/>
        </w:rPr>
        <w:t xml:space="preserve"> </w:t>
      </w:r>
      <w:r w:rsidR="002B5F35" w:rsidRPr="008C05B4">
        <w:rPr>
          <w:rFonts w:ascii="Times New Roman" w:hAnsi="Times New Roman" w:cs="Times New Roman"/>
        </w:rPr>
        <w:t>on tulnud kuus projekti (neist Komisjoni arvates vastab konkursi nõuetele viis), oli ideede autoritele pakutud sõelumise voorust loobuda ja lasta kõik viis projekti hääletamisele. Kõik autorid nõustusid selle ettepanekuga.</w:t>
      </w:r>
      <w:r w:rsidR="00B65BD5" w:rsidRPr="008C05B4">
        <w:rPr>
          <w:rFonts w:ascii="Times New Roman" w:hAnsi="Times New Roman" w:cs="Times New Roman"/>
        </w:rPr>
        <w:t xml:space="preserve"> Samas teatas Berezin koosolekust osavõtjatele, et Komisjon sai protesti kuuenda projekti </w:t>
      </w:r>
      <w:r w:rsidR="0097286B" w:rsidRPr="008C05B4">
        <w:rPr>
          <w:rFonts w:ascii="Times New Roman" w:hAnsi="Times New Roman" w:cs="Times New Roman"/>
        </w:rPr>
        <w:t>K</w:t>
      </w:r>
      <w:r w:rsidR="00B65BD5" w:rsidRPr="008C05B4">
        <w:rPr>
          <w:rFonts w:ascii="Times New Roman" w:hAnsi="Times New Roman" w:cs="Times New Roman"/>
        </w:rPr>
        <w:t xml:space="preserve">onkursist kõrvaldamise vastu ja olenevalt </w:t>
      </w:r>
      <w:r w:rsidR="0097286B" w:rsidRPr="008C05B4">
        <w:rPr>
          <w:rFonts w:ascii="Times New Roman" w:hAnsi="Times New Roman" w:cs="Times New Roman"/>
        </w:rPr>
        <w:t>selle Komisjoni poolt vaatlemise tulemusest hääletamiseni võib jõuda ka kõik kuus Konkursile tulnud projekti.</w:t>
      </w:r>
      <w:r w:rsidR="00EF5142" w:rsidRPr="008C05B4">
        <w:rPr>
          <w:rFonts w:ascii="Times New Roman" w:hAnsi="Times New Roman" w:cs="Times New Roman"/>
        </w:rPr>
        <w:t xml:space="preserve"> Peale seda ideede autorid lahkuhid </w:t>
      </w:r>
      <w:r w:rsidR="00EF5142" w:rsidRPr="008C05B4">
        <w:rPr>
          <w:rFonts w:ascii="Times New Roman" w:hAnsi="Times New Roman" w:cs="Times New Roman" w:hint="eastAsia"/>
        </w:rPr>
        <w:t>Zoom</w:t>
      </w:r>
      <w:r w:rsidR="00EF5142" w:rsidRPr="008C05B4">
        <w:rPr>
          <w:rFonts w:ascii="Times New Roman" w:hAnsi="Times New Roman" w:cs="Times New Roman" w:hint="eastAsia"/>
        </w:rPr>
        <w:t>´</w:t>
      </w:r>
      <w:r w:rsidR="00EF5142" w:rsidRPr="008C05B4">
        <w:rPr>
          <w:rFonts w:ascii="Times New Roman" w:hAnsi="Times New Roman" w:cs="Times New Roman" w:hint="eastAsia"/>
        </w:rPr>
        <w:t>is</w:t>
      </w:r>
      <w:r w:rsidR="00EF5142" w:rsidRPr="008C05B4">
        <w:rPr>
          <w:rFonts w:ascii="Times New Roman" w:hAnsi="Times New Roman" w:cs="Times New Roman"/>
        </w:rPr>
        <w:t>t.</w:t>
      </w:r>
    </w:p>
    <w:p w14:paraId="54F010EA" w14:textId="77777777" w:rsidR="00D0700B" w:rsidRPr="008C05B4" w:rsidRDefault="00D0700B" w:rsidP="00D0700B">
      <w:pPr>
        <w:pStyle w:val="Standard"/>
        <w:ind w:left="720"/>
        <w:rPr>
          <w:rFonts w:ascii="Times New Roman" w:hAnsi="Times New Roman" w:cs="Times New Roman"/>
        </w:rPr>
      </w:pPr>
    </w:p>
    <w:p w14:paraId="533C4B83" w14:textId="163DA019" w:rsidR="00D0700B" w:rsidRPr="008C05B4" w:rsidRDefault="00EF5142" w:rsidP="00D21931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8C05B4">
        <w:rPr>
          <w:rFonts w:ascii="Times New Roman" w:hAnsi="Times New Roman" w:cs="Times New Roman"/>
        </w:rPr>
        <w:t xml:space="preserve">Kuna Koosolekust võttis osa ainult kolm Komisjoni liiget, ehk kvoorumit polnud, otsustati </w:t>
      </w:r>
      <w:r w:rsidR="005C2CF5" w:rsidRPr="008C05B4">
        <w:rPr>
          <w:rFonts w:ascii="Times New Roman" w:hAnsi="Times New Roman" w:cs="Times New Roman"/>
        </w:rPr>
        <w:t>korraldada uus koosolek teisipäeval 30.08.2022 kell 14.00.</w:t>
      </w:r>
      <w:r w:rsidRPr="008C05B4">
        <w:rPr>
          <w:rFonts w:ascii="Times New Roman" w:hAnsi="Times New Roman" w:cs="Times New Roman"/>
        </w:rPr>
        <w:t xml:space="preserve"> </w:t>
      </w:r>
    </w:p>
    <w:p w14:paraId="4B29B02A" w14:textId="77777777" w:rsidR="00D0700B" w:rsidRPr="00D0700B" w:rsidRDefault="00D0700B" w:rsidP="00D0700B">
      <w:pPr>
        <w:pStyle w:val="ListParagraph"/>
        <w:rPr>
          <w:rFonts w:ascii="Times New Roman" w:hAnsi="Times New Roman" w:cs="Times New Roman"/>
          <w:color w:val="FF0000"/>
          <w:szCs w:val="24"/>
        </w:rPr>
      </w:pPr>
    </w:p>
    <w:p w14:paraId="1958115A" w14:textId="77777777" w:rsidR="00D0700B" w:rsidRPr="00D0700B" w:rsidRDefault="00D0700B" w:rsidP="00D0700B">
      <w:pPr>
        <w:pStyle w:val="ListParagraph"/>
        <w:rPr>
          <w:rFonts w:ascii="Times New Roman" w:hAnsi="Times New Roman" w:cs="Times New Roman"/>
          <w:color w:val="FF0000"/>
          <w:szCs w:val="24"/>
        </w:rPr>
      </w:pPr>
    </w:p>
    <w:p w14:paraId="629E7838" w14:textId="77777777" w:rsidR="00D0700B" w:rsidRPr="00D0700B" w:rsidRDefault="00D0700B" w:rsidP="00D0700B">
      <w:pPr>
        <w:pStyle w:val="Standard"/>
        <w:ind w:left="720"/>
        <w:rPr>
          <w:rFonts w:ascii="Times New Roman" w:hAnsi="Times New Roman" w:cs="Times New Roman"/>
          <w:color w:val="FF0000"/>
          <w:u w:val="single"/>
        </w:rPr>
      </w:pPr>
    </w:p>
    <w:p w14:paraId="7476E3F7" w14:textId="77777777" w:rsidR="00D0700B" w:rsidRPr="00D0700B" w:rsidRDefault="00D0700B" w:rsidP="00D0700B">
      <w:pPr>
        <w:pStyle w:val="Standard"/>
        <w:rPr>
          <w:rFonts w:ascii="Times New Roman" w:hAnsi="Times New Roman" w:cs="Times New Roman"/>
          <w:color w:val="FF0000"/>
        </w:rPr>
      </w:pPr>
      <w:r w:rsidRPr="00D0700B">
        <w:rPr>
          <w:rFonts w:ascii="Times New Roman" w:hAnsi="Times New Roman" w:cs="Times New Roman"/>
          <w:color w:val="FF0000"/>
          <w:u w:val="single"/>
        </w:rPr>
        <w:t xml:space="preserve">      </w:t>
      </w:r>
    </w:p>
    <w:p w14:paraId="101482F4" w14:textId="77777777" w:rsidR="00D0700B" w:rsidRPr="00D0700B" w:rsidRDefault="00D0700B" w:rsidP="00D0700B">
      <w:pPr>
        <w:rPr>
          <w:rFonts w:ascii="Times New Roman" w:hAnsi="Times New Roman" w:cs="Times New Roman"/>
          <w:color w:val="FF0000"/>
        </w:rPr>
      </w:pPr>
    </w:p>
    <w:p w14:paraId="6BC25A41" w14:textId="77777777" w:rsidR="003B7923" w:rsidRPr="00D0700B" w:rsidRDefault="003B7923">
      <w:pPr>
        <w:rPr>
          <w:color w:val="FF0000"/>
        </w:rPr>
      </w:pPr>
    </w:p>
    <w:sectPr w:rsidR="003B7923" w:rsidRPr="00D0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8A44862"/>
    <w:multiLevelType w:val="multilevel"/>
    <w:tmpl w:val="E632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2112819056">
    <w:abstractNumId w:val="0"/>
  </w:num>
  <w:num w:numId="2" w16cid:durableId="1795950523">
    <w:abstractNumId w:val="1"/>
  </w:num>
  <w:num w:numId="3" w16cid:durableId="882326774">
    <w:abstractNumId w:val="2"/>
  </w:num>
  <w:num w:numId="4" w16cid:durableId="207318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0B"/>
    <w:rsid w:val="001D17D3"/>
    <w:rsid w:val="002803E5"/>
    <w:rsid w:val="002B5F35"/>
    <w:rsid w:val="003B7923"/>
    <w:rsid w:val="00545A10"/>
    <w:rsid w:val="005C2CF5"/>
    <w:rsid w:val="00776DFA"/>
    <w:rsid w:val="00796FAA"/>
    <w:rsid w:val="007A0EB5"/>
    <w:rsid w:val="008C05B4"/>
    <w:rsid w:val="0097286B"/>
    <w:rsid w:val="00A91FC6"/>
    <w:rsid w:val="00B65BD5"/>
    <w:rsid w:val="00D0700B"/>
    <w:rsid w:val="00D21931"/>
    <w:rsid w:val="00E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5993"/>
  <w15:chartTrackingRefBased/>
  <w15:docId w15:val="{DDB0D3ED-321E-4E32-9875-4CE6B9C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B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0700B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t-EE" w:eastAsia="zh-CN" w:bidi="hi-IN"/>
    </w:rPr>
  </w:style>
  <w:style w:type="paragraph" w:styleId="ListParagraph">
    <w:name w:val="List Paragraph"/>
    <w:basedOn w:val="Normal"/>
    <w:uiPriority w:val="34"/>
    <w:qFormat/>
    <w:rsid w:val="00D0700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Berezin</dc:creator>
  <cp:keywords/>
  <dc:description/>
  <cp:lastModifiedBy>Igor Berezin</cp:lastModifiedBy>
  <cp:revision>3</cp:revision>
  <dcterms:created xsi:type="dcterms:W3CDTF">2022-08-30T08:58:00Z</dcterms:created>
  <dcterms:modified xsi:type="dcterms:W3CDTF">2022-09-01T08:58:00Z</dcterms:modified>
</cp:coreProperties>
</file>