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2B68E" w14:textId="77777777" w:rsidR="00331256" w:rsidRDefault="00331256">
      <w:pPr>
        <w:rPr>
          <w:color w:val="0070C0"/>
        </w:rPr>
        <w:sectPr w:rsidR="00331256">
          <w:headerReference w:type="default" r:id="rId6"/>
          <w:footerReference w:type="default" r:id="rId7"/>
          <w:pgSz w:w="11906" w:h="16838"/>
          <w:pgMar w:top="1440" w:right="1440" w:bottom="1440" w:left="1440" w:header="709" w:footer="709" w:gutter="0"/>
          <w:pgNumType w:start="1"/>
          <w:cols w:space="720"/>
        </w:sectPr>
      </w:pPr>
    </w:p>
    <w:tbl>
      <w:tblPr>
        <w:tblStyle w:val="a"/>
        <w:tblpPr w:leftFromText="180" w:rightFromText="180" w:vertAnchor="text" w:horzAnchor="margin" w:tblpY="14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742B0" w14:paraId="43CCD698" w14:textId="77777777" w:rsidTr="001742B0">
        <w:tc>
          <w:tcPr>
            <w:tcW w:w="9016" w:type="dxa"/>
          </w:tcPr>
          <w:p w14:paraId="5F9BE676" w14:textId="40193BE6" w:rsidR="001742B0" w:rsidRDefault="0018358E" w:rsidP="001742B0">
            <w:pPr>
              <w:spacing w:after="120"/>
              <w:rPr>
                <w:color w:val="4F81BD"/>
              </w:rPr>
            </w:pPr>
            <w:r>
              <w:rPr>
                <w:color w:val="4F81BD"/>
              </w:rPr>
              <w:t>Projekti</w:t>
            </w:r>
            <w:r w:rsidR="001742B0">
              <w:rPr>
                <w:color w:val="4F81BD"/>
              </w:rPr>
              <w:t xml:space="preserve"> nimetus (elluviimiseks pakutava objekti oma) *</w:t>
            </w:r>
          </w:p>
          <w:p w14:paraId="7AE52517" w14:textId="4BA0E157" w:rsidR="001742B0" w:rsidRPr="005D7769" w:rsidRDefault="005D7769" w:rsidP="001742B0">
            <w:pPr>
              <w:rPr>
                <w:sz w:val="48"/>
                <w:szCs w:val="48"/>
              </w:rPr>
            </w:pPr>
            <w:r>
              <w:rPr>
                <w:sz w:val="48"/>
                <w:szCs w:val="48"/>
              </w:rPr>
              <w:t>Kiigekompleks „Päikesest ülalpool“</w:t>
            </w:r>
          </w:p>
        </w:tc>
      </w:tr>
      <w:tr w:rsidR="001742B0" w14:paraId="1FCD0619" w14:textId="77777777" w:rsidTr="001742B0">
        <w:tc>
          <w:tcPr>
            <w:tcW w:w="9016" w:type="dxa"/>
          </w:tcPr>
          <w:p w14:paraId="24516D25" w14:textId="38FF8ADE" w:rsidR="001742B0" w:rsidRDefault="0018358E" w:rsidP="001742B0">
            <w:pPr>
              <w:spacing w:after="120"/>
              <w:rPr>
                <w:color w:val="4F81BD"/>
              </w:rPr>
            </w:pPr>
            <w:r>
              <w:rPr>
                <w:color w:val="4F81BD"/>
              </w:rPr>
              <w:t>Projekti</w:t>
            </w:r>
            <w:r w:rsidR="001742B0">
              <w:rPr>
                <w:color w:val="4F81BD"/>
              </w:rPr>
              <w:t xml:space="preserve"> esitava juriidilise isiku nimetus (näiteks, MTÜ)</w:t>
            </w:r>
          </w:p>
          <w:p w14:paraId="62D4FBCE" w14:textId="0E21A07C" w:rsidR="001742B0" w:rsidRPr="005D7769" w:rsidRDefault="00884374" w:rsidP="001742B0">
            <w:pPr>
              <w:spacing w:after="120"/>
              <w:rPr>
                <w:sz w:val="40"/>
                <w:szCs w:val="40"/>
                <w:lang w:val="ru-RU"/>
              </w:rPr>
            </w:pPr>
            <w:r w:rsidRPr="001D310B">
              <w:rPr>
                <w:sz w:val="40"/>
                <w:szCs w:val="40"/>
              </w:rPr>
              <w:t xml:space="preserve">Kohtla-Järve </w:t>
            </w:r>
            <w:r w:rsidRPr="001D310B">
              <w:rPr>
                <w:sz w:val="40"/>
                <w:szCs w:val="40"/>
                <w:lang w:val="en-GB"/>
              </w:rPr>
              <w:t>N</w:t>
            </w:r>
            <w:r w:rsidRPr="001D310B">
              <w:rPr>
                <w:sz w:val="40"/>
                <w:szCs w:val="40"/>
              </w:rPr>
              <w:t>oortekeskus</w:t>
            </w:r>
          </w:p>
        </w:tc>
      </w:tr>
      <w:tr w:rsidR="001742B0" w14:paraId="54CB1C4D" w14:textId="77777777" w:rsidTr="001742B0">
        <w:tc>
          <w:tcPr>
            <w:tcW w:w="9016" w:type="dxa"/>
          </w:tcPr>
          <w:p w14:paraId="176FB504" w14:textId="19829BDE" w:rsidR="001742B0" w:rsidRDefault="0018358E" w:rsidP="001742B0">
            <w:pPr>
              <w:spacing w:after="120"/>
              <w:rPr>
                <w:color w:val="4F81BD"/>
              </w:rPr>
            </w:pPr>
            <w:r>
              <w:rPr>
                <w:color w:val="4F81BD"/>
              </w:rPr>
              <w:t>Projekti</w:t>
            </w:r>
            <w:r w:rsidR="001742B0">
              <w:rPr>
                <w:color w:val="4F81BD"/>
              </w:rPr>
              <w:t xml:space="preserve">autori ees- ja perekonnanimi (või juriidilise isiku esindaja ees- ja perekonnanimi) * </w:t>
            </w:r>
          </w:p>
          <w:p w14:paraId="33801C51" w14:textId="3B1665FA" w:rsidR="001742B0" w:rsidRPr="00884374" w:rsidRDefault="00884374" w:rsidP="001742B0">
            <w:pPr>
              <w:spacing w:after="120"/>
              <w:rPr>
                <w:sz w:val="40"/>
                <w:szCs w:val="40"/>
                <w:lang w:val="ru-RU"/>
              </w:rPr>
            </w:pPr>
            <w:r w:rsidRPr="00884374">
              <w:rPr>
                <w:sz w:val="40"/>
                <w:szCs w:val="40"/>
              </w:rPr>
              <w:t xml:space="preserve">Jelena Krivodonova  </w:t>
            </w:r>
          </w:p>
        </w:tc>
      </w:tr>
      <w:tr w:rsidR="001742B0" w14:paraId="2EDBF6DA" w14:textId="77777777" w:rsidTr="001742B0">
        <w:tc>
          <w:tcPr>
            <w:tcW w:w="9016" w:type="dxa"/>
          </w:tcPr>
          <w:p w14:paraId="0F099DC0" w14:textId="77777777" w:rsidR="001742B0" w:rsidRDefault="001742B0" w:rsidP="001742B0">
            <w:pPr>
              <w:spacing w:after="120"/>
              <w:rPr>
                <w:sz w:val="40"/>
                <w:szCs w:val="40"/>
              </w:rPr>
            </w:pPr>
            <w:r>
              <w:rPr>
                <w:color w:val="4F81BD"/>
              </w:rPr>
              <w:t>E-posti aadress *</w:t>
            </w:r>
          </w:p>
          <w:p w14:paraId="7EF5982D" w14:textId="42B4C9C6" w:rsidR="001742B0" w:rsidRPr="00C7729A" w:rsidRDefault="00C7729A" w:rsidP="001742B0">
            <w:pPr>
              <w:spacing w:after="120"/>
              <w:rPr>
                <w:sz w:val="40"/>
                <w:szCs w:val="40"/>
                <w:lang w:val="ru-RU"/>
              </w:rPr>
            </w:pPr>
            <w:r>
              <w:rPr>
                <w:sz w:val="40"/>
                <w:szCs w:val="40"/>
              </w:rPr>
              <w:t>-----------------</w:t>
            </w:r>
          </w:p>
        </w:tc>
      </w:tr>
      <w:tr w:rsidR="001742B0" w14:paraId="66C5DF0E" w14:textId="77777777" w:rsidTr="001742B0">
        <w:tc>
          <w:tcPr>
            <w:tcW w:w="9016" w:type="dxa"/>
          </w:tcPr>
          <w:p w14:paraId="4799D074" w14:textId="77777777" w:rsidR="001742B0" w:rsidRDefault="001742B0" w:rsidP="001742B0">
            <w:pPr>
              <w:spacing w:after="120"/>
              <w:rPr>
                <w:sz w:val="40"/>
                <w:szCs w:val="40"/>
              </w:rPr>
            </w:pPr>
            <w:r>
              <w:rPr>
                <w:color w:val="4F81BD"/>
              </w:rPr>
              <w:t>Objekti sihtrühm *</w:t>
            </w:r>
          </w:p>
          <w:p w14:paraId="72DEC203" w14:textId="10355E67" w:rsidR="001742B0" w:rsidRDefault="00C7729A" w:rsidP="001742B0">
            <w:pPr>
              <w:spacing w:after="120"/>
              <w:rPr>
                <w:sz w:val="28"/>
                <w:szCs w:val="28"/>
              </w:rPr>
            </w:pPr>
            <w:r>
              <w:rPr>
                <w:sz w:val="40"/>
                <w:szCs w:val="40"/>
              </w:rPr>
              <w:t>Linnaelanikud ja -külalised</w:t>
            </w:r>
          </w:p>
        </w:tc>
      </w:tr>
      <w:tr w:rsidR="001742B0" w14:paraId="0DE1596F" w14:textId="77777777" w:rsidTr="001742B0">
        <w:tc>
          <w:tcPr>
            <w:tcW w:w="9016" w:type="dxa"/>
          </w:tcPr>
          <w:p w14:paraId="500B0090" w14:textId="77777777" w:rsidR="001742B0" w:rsidRDefault="001742B0" w:rsidP="001742B0">
            <w:pPr>
              <w:spacing w:after="120"/>
              <w:rPr>
                <w:sz w:val="40"/>
                <w:szCs w:val="40"/>
              </w:rPr>
            </w:pPr>
            <w:r>
              <w:rPr>
                <w:color w:val="4F81BD"/>
              </w:rPr>
              <w:t>Objekti eesmärk ja olulisus, millise probleemi lahendab või millise uue võimaluse avab *</w:t>
            </w:r>
          </w:p>
          <w:p w14:paraId="51218468" w14:textId="360CD560" w:rsidR="001742B0" w:rsidRDefault="001742B0" w:rsidP="001742B0">
            <w:pPr>
              <w:spacing w:after="120"/>
              <w:rPr>
                <w:sz w:val="28"/>
                <w:szCs w:val="28"/>
              </w:rPr>
            </w:pPr>
            <w:r>
              <w:rPr>
                <w:sz w:val="28"/>
                <w:szCs w:val="28"/>
              </w:rPr>
              <w:t xml:space="preserve"> </w:t>
            </w:r>
            <w:r w:rsidR="003C608C">
              <w:rPr>
                <w:sz w:val="28"/>
                <w:szCs w:val="28"/>
              </w:rPr>
              <w:t xml:space="preserve">Objekt on ette nähtud aktiivse puhkamise ja ajaveetmiseks. Kompleks peab </w:t>
            </w:r>
            <w:r w:rsidR="00CB54C4">
              <w:rPr>
                <w:sz w:val="28"/>
                <w:szCs w:val="28"/>
              </w:rPr>
              <w:t>vähendama koormust olemasolevatele Ahtme linnaosa lasteväljakutele.</w:t>
            </w:r>
            <w:r w:rsidR="0099646B">
              <w:rPr>
                <w:sz w:val="28"/>
                <w:szCs w:val="28"/>
              </w:rPr>
              <w:t xml:space="preserve"> </w:t>
            </w:r>
            <w:r w:rsidR="00673BD2">
              <w:rPr>
                <w:sz w:val="28"/>
                <w:szCs w:val="28"/>
              </w:rPr>
              <w:t>Purusse ilmub uus rajatis ajaveetmiseks. Kii</w:t>
            </w:r>
            <w:r w:rsidR="003273DC">
              <w:rPr>
                <w:sz w:val="28"/>
                <w:szCs w:val="28"/>
              </w:rPr>
              <w:t>k</w:t>
            </w:r>
            <w:r w:rsidR="00673BD2">
              <w:rPr>
                <w:sz w:val="28"/>
                <w:szCs w:val="28"/>
              </w:rPr>
              <w:t>ed</w:t>
            </w:r>
            <w:r w:rsidR="003273DC">
              <w:rPr>
                <w:sz w:val="28"/>
                <w:szCs w:val="28"/>
              </w:rPr>
              <w:t>el vanasepiirangut pole, neid saavad kasutada nii lapsed, kui ka täiskasvanud.</w:t>
            </w:r>
            <w:r w:rsidR="00673BD2">
              <w:rPr>
                <w:sz w:val="28"/>
                <w:szCs w:val="28"/>
              </w:rPr>
              <w:t xml:space="preserve"> </w:t>
            </w:r>
          </w:p>
        </w:tc>
      </w:tr>
      <w:tr w:rsidR="001742B0" w14:paraId="00EACA22" w14:textId="77777777" w:rsidTr="001742B0">
        <w:tc>
          <w:tcPr>
            <w:tcW w:w="9016" w:type="dxa"/>
          </w:tcPr>
          <w:p w14:paraId="1930AE06" w14:textId="0BF345BF" w:rsidR="001742B0" w:rsidRDefault="0018358E" w:rsidP="001742B0">
            <w:pPr>
              <w:spacing w:after="120"/>
              <w:rPr>
                <w:sz w:val="40"/>
                <w:szCs w:val="40"/>
              </w:rPr>
            </w:pPr>
            <w:r>
              <w:rPr>
                <w:color w:val="4F81BD"/>
              </w:rPr>
              <w:t>Projekti</w:t>
            </w:r>
            <w:r w:rsidR="001742B0">
              <w:rPr>
                <w:color w:val="4F81BD"/>
              </w:rPr>
              <w:t xml:space="preserve"> teostamise hinnanguline maksumus, võimalusel ka eelarve * </w:t>
            </w:r>
            <w:r w:rsidR="001742B0">
              <w:rPr>
                <w:sz w:val="28"/>
                <w:szCs w:val="28"/>
              </w:rPr>
              <w:t xml:space="preserve"> </w:t>
            </w:r>
          </w:p>
          <w:p w14:paraId="7B90E695" w14:textId="77777777" w:rsidR="001742B0" w:rsidRDefault="001742B0" w:rsidP="001742B0">
            <w:pPr>
              <w:spacing w:after="120"/>
              <w:rPr>
                <w:sz w:val="28"/>
                <w:szCs w:val="28"/>
              </w:rPr>
            </w:pPr>
            <w:r>
              <w:rPr>
                <w:sz w:val="28"/>
                <w:szCs w:val="28"/>
              </w:rPr>
              <w:t xml:space="preserve">  </w:t>
            </w:r>
          </w:p>
        </w:tc>
      </w:tr>
      <w:tr w:rsidR="001742B0" w14:paraId="3A5BE93B" w14:textId="77777777" w:rsidTr="001742B0">
        <w:tc>
          <w:tcPr>
            <w:tcW w:w="9016" w:type="dxa"/>
          </w:tcPr>
          <w:p w14:paraId="4A593253" w14:textId="77777777" w:rsidR="001742B0" w:rsidRDefault="001742B0" w:rsidP="001742B0">
            <w:pPr>
              <w:spacing w:after="120"/>
              <w:rPr>
                <w:sz w:val="40"/>
                <w:szCs w:val="40"/>
              </w:rPr>
            </w:pPr>
            <w:r>
              <w:rPr>
                <w:color w:val="4F81BD"/>
              </w:rPr>
              <w:t>Eeldatava objekti asukoht, maaüksuse aadress</w:t>
            </w:r>
          </w:p>
          <w:p w14:paraId="5AEC67EE" w14:textId="0E0E1AC8" w:rsidR="001742B0" w:rsidRPr="00375233" w:rsidRDefault="00375233" w:rsidP="00936F79">
            <w:pPr>
              <w:spacing w:after="120"/>
              <w:rPr>
                <w:sz w:val="28"/>
                <w:szCs w:val="28"/>
              </w:rPr>
            </w:pPr>
            <w:bookmarkStart w:id="0" w:name="_Hlk109906911"/>
            <w:r w:rsidRPr="00375233">
              <w:rPr>
                <w:color w:val="C00000"/>
                <w:sz w:val="28"/>
                <w:szCs w:val="28"/>
              </w:rPr>
              <w:t xml:space="preserve">Esialgelt planeeritud </w:t>
            </w:r>
            <w:r>
              <w:rPr>
                <w:sz w:val="28"/>
                <w:szCs w:val="28"/>
              </w:rPr>
              <w:t xml:space="preserve">- </w:t>
            </w:r>
            <w:r w:rsidR="00936F79" w:rsidRPr="004F77E6">
              <w:rPr>
                <w:sz w:val="28"/>
                <w:szCs w:val="28"/>
              </w:rPr>
              <w:t>Ahtme Park P2</w:t>
            </w:r>
            <w:r>
              <w:rPr>
                <w:sz w:val="28"/>
                <w:szCs w:val="28"/>
              </w:rPr>
              <w:t>, t</w:t>
            </w:r>
            <w:r w:rsidR="00936F79" w:rsidRPr="00B71D86">
              <w:rPr>
                <w:sz w:val="28"/>
                <w:szCs w:val="28"/>
              </w:rPr>
              <w:t>unnus 32201:001:0123.</w:t>
            </w:r>
            <w:r>
              <w:rPr>
                <w:sz w:val="28"/>
                <w:szCs w:val="28"/>
              </w:rPr>
              <w:t xml:space="preserve"> </w:t>
            </w:r>
            <w:r w:rsidRPr="005173F0">
              <w:rPr>
                <w:color w:val="C00000"/>
                <w:sz w:val="28"/>
                <w:szCs w:val="28"/>
              </w:rPr>
              <w:t xml:space="preserve">Kuna antud maatükk on juba </w:t>
            </w:r>
            <w:r w:rsidR="005173F0" w:rsidRPr="005173F0">
              <w:rPr>
                <w:color w:val="C00000"/>
                <w:sz w:val="28"/>
                <w:szCs w:val="28"/>
              </w:rPr>
              <w:t>ära planeeritud</w:t>
            </w:r>
            <w:r w:rsidRPr="005173F0">
              <w:rPr>
                <w:color w:val="C00000"/>
                <w:sz w:val="28"/>
                <w:szCs w:val="28"/>
              </w:rPr>
              <w:t xml:space="preserve"> (</w:t>
            </w:r>
            <w:r w:rsidR="00402AFF" w:rsidRPr="005173F0">
              <w:rPr>
                <w:color w:val="C00000"/>
                <w:sz w:val="28"/>
                <w:szCs w:val="28"/>
              </w:rPr>
              <w:t>käesoleval</w:t>
            </w:r>
            <w:r w:rsidRPr="005173F0">
              <w:rPr>
                <w:color w:val="C00000"/>
                <w:sz w:val="28"/>
                <w:szCs w:val="28"/>
              </w:rPr>
              <w:t xml:space="preserve"> aastal p</w:t>
            </w:r>
            <w:r w:rsidR="00402AFF" w:rsidRPr="005173F0">
              <w:rPr>
                <w:color w:val="C00000"/>
                <w:sz w:val="28"/>
                <w:szCs w:val="28"/>
              </w:rPr>
              <w:t>eab sinna</w:t>
            </w:r>
            <w:r w:rsidRPr="005173F0">
              <w:rPr>
                <w:color w:val="C00000"/>
                <w:sz w:val="28"/>
                <w:szCs w:val="28"/>
              </w:rPr>
              <w:t xml:space="preserve"> </w:t>
            </w:r>
            <w:r w:rsidR="00402AFF" w:rsidRPr="005173F0">
              <w:rPr>
                <w:color w:val="C00000"/>
              </w:rPr>
              <w:t xml:space="preserve"> </w:t>
            </w:r>
            <w:r w:rsidR="00402AFF" w:rsidRPr="005173F0">
              <w:rPr>
                <w:color w:val="C00000"/>
                <w:sz w:val="28"/>
                <w:szCs w:val="28"/>
              </w:rPr>
              <w:t>ilmuma eelmise aasta kaasava eelarve konkursi võitja ehk koerteväljak</w:t>
            </w:r>
            <w:r w:rsidR="00402AFF" w:rsidRPr="005173F0">
              <w:rPr>
                <w:color w:val="C00000"/>
                <w:sz w:val="28"/>
                <w:szCs w:val="28"/>
              </w:rPr>
              <w:t>)</w:t>
            </w:r>
            <w:r w:rsidR="00402AFF" w:rsidRPr="005173F0">
              <w:rPr>
                <w:color w:val="C00000"/>
                <w:sz w:val="28"/>
                <w:szCs w:val="28"/>
              </w:rPr>
              <w:t>,</w:t>
            </w:r>
            <w:r w:rsidR="00F302C0" w:rsidRPr="005173F0">
              <w:rPr>
                <w:color w:val="C00000"/>
                <w:sz w:val="28"/>
                <w:szCs w:val="28"/>
              </w:rPr>
              <w:t xml:space="preserve"> aktsepteeris projekti autor </w:t>
            </w:r>
            <w:r w:rsidR="00402AFF" w:rsidRPr="005173F0">
              <w:rPr>
                <w:color w:val="C00000"/>
                <w:sz w:val="28"/>
                <w:szCs w:val="28"/>
              </w:rPr>
              <w:t>konkursikomisjo</w:t>
            </w:r>
            <w:r w:rsidR="00F302C0" w:rsidRPr="005173F0">
              <w:rPr>
                <w:color w:val="C00000"/>
                <w:sz w:val="28"/>
                <w:szCs w:val="28"/>
              </w:rPr>
              <w:t>ni</w:t>
            </w:r>
            <w:r w:rsidR="00402AFF" w:rsidRPr="005173F0">
              <w:rPr>
                <w:color w:val="C00000"/>
                <w:sz w:val="28"/>
                <w:szCs w:val="28"/>
              </w:rPr>
              <w:t xml:space="preserve"> </w:t>
            </w:r>
            <w:r w:rsidR="00F302C0" w:rsidRPr="005173F0">
              <w:rPr>
                <w:color w:val="C00000"/>
                <w:sz w:val="28"/>
                <w:szCs w:val="28"/>
              </w:rPr>
              <w:t xml:space="preserve">pakutud </w:t>
            </w:r>
            <w:r w:rsidR="00402AFF" w:rsidRPr="005173F0">
              <w:rPr>
                <w:color w:val="C00000"/>
                <w:sz w:val="28"/>
                <w:szCs w:val="28"/>
              </w:rPr>
              <w:t>krun</w:t>
            </w:r>
            <w:r w:rsidR="005173F0" w:rsidRPr="005173F0">
              <w:rPr>
                <w:color w:val="C00000"/>
                <w:sz w:val="28"/>
                <w:szCs w:val="28"/>
              </w:rPr>
              <w:t>di</w:t>
            </w:r>
            <w:r w:rsidR="00402AFF" w:rsidRPr="005173F0">
              <w:rPr>
                <w:color w:val="C00000"/>
                <w:sz w:val="28"/>
                <w:szCs w:val="28"/>
              </w:rPr>
              <w:t xml:space="preserve"> </w:t>
            </w:r>
            <w:r w:rsidR="00402AFF" w:rsidRPr="005173F0">
              <w:rPr>
                <w:b/>
                <w:bCs/>
                <w:sz w:val="28"/>
                <w:szCs w:val="28"/>
              </w:rPr>
              <w:t>Ahtme park P4</w:t>
            </w:r>
            <w:r w:rsidR="005173F0" w:rsidRPr="005173F0">
              <w:rPr>
                <w:sz w:val="28"/>
                <w:szCs w:val="28"/>
              </w:rPr>
              <w:t xml:space="preserve">, tunnus </w:t>
            </w:r>
            <w:r w:rsidR="005173F0" w:rsidRPr="005173F0">
              <w:rPr>
                <w:sz w:val="28"/>
                <w:szCs w:val="28"/>
              </w:rPr>
              <w:t>32201:001:0168</w:t>
            </w:r>
            <w:r w:rsidR="005173F0" w:rsidRPr="005173F0">
              <w:rPr>
                <w:color w:val="C00000"/>
                <w:sz w:val="28"/>
                <w:szCs w:val="28"/>
              </w:rPr>
              <w:t xml:space="preserve"> (</w:t>
            </w:r>
            <w:r w:rsidR="005173F0" w:rsidRPr="005173F0">
              <w:rPr>
                <w:color w:val="C00000"/>
                <w:sz w:val="28"/>
                <w:szCs w:val="28"/>
              </w:rPr>
              <w:t>pildil</w:t>
            </w:r>
            <w:r w:rsidR="005173F0" w:rsidRPr="005173F0">
              <w:rPr>
                <w:color w:val="C00000"/>
                <w:sz w:val="28"/>
                <w:szCs w:val="28"/>
              </w:rPr>
              <w:t>)</w:t>
            </w:r>
            <w:r w:rsidR="00402AFF" w:rsidRPr="005173F0">
              <w:rPr>
                <w:color w:val="C00000"/>
                <w:sz w:val="28"/>
                <w:szCs w:val="28"/>
              </w:rPr>
              <w:t>.</w:t>
            </w:r>
            <w:bookmarkEnd w:id="0"/>
          </w:p>
        </w:tc>
      </w:tr>
    </w:tbl>
    <w:p w14:paraId="2A1248DE" w14:textId="77777777" w:rsidR="00331256" w:rsidRDefault="00331256">
      <w:pPr>
        <w:rPr>
          <w:color w:val="4F81BD"/>
        </w:rPr>
        <w:sectPr w:rsidR="00331256">
          <w:type w:val="continuous"/>
          <w:pgSz w:w="11906" w:h="16838"/>
          <w:pgMar w:top="1440" w:right="1440" w:bottom="1440" w:left="1440" w:header="709" w:footer="709" w:gutter="0"/>
          <w:cols w:space="720"/>
        </w:sectPr>
      </w:pPr>
    </w:p>
    <w:p w14:paraId="741816C5" w14:textId="4F196651" w:rsidR="00331256" w:rsidRDefault="008D736D">
      <w:pPr>
        <w:rPr>
          <w:color w:val="0070C0"/>
        </w:rPr>
      </w:pPr>
      <w:r>
        <w:rPr>
          <w:color w:val="0070C0"/>
        </w:rPr>
        <w:t>* - kohustuslikud lahtrid</w:t>
      </w:r>
    </w:p>
    <w:p w14:paraId="5B2E6CEA" w14:textId="77777777" w:rsidR="00331256" w:rsidRDefault="00331256">
      <w:pPr>
        <w:rPr>
          <w:color w:val="0070C0"/>
        </w:rPr>
      </w:pPr>
    </w:p>
    <w:p w14:paraId="1F1535D6" w14:textId="77777777" w:rsidR="00331256" w:rsidRDefault="00331256">
      <w:pPr>
        <w:rPr>
          <w:color w:val="0070C0"/>
        </w:rPr>
      </w:pPr>
    </w:p>
    <w:p w14:paraId="0BBF0AA4" w14:textId="11E2C77E" w:rsidR="00331256" w:rsidRDefault="008D736D">
      <w:pPr>
        <w:rPr>
          <w:color w:val="0070C0"/>
        </w:rPr>
      </w:pPr>
      <w:r>
        <w:rPr>
          <w:color w:val="0070C0"/>
        </w:rPr>
        <w:t xml:space="preserve">Vajadusel lisage mõni dokument juurde, näiteks, linnaosa kaart koos plaanitava objekti asukoha tähistamisega (eriti juhul, kui Te ei tea ning ei viita maaüksuse või lähimate ehitiste aadressile, või maaüksuse katastritunnusele, kus Te näete teie </w:t>
      </w:r>
      <w:r w:rsidR="0018358E">
        <w:rPr>
          <w:color w:val="0070C0"/>
        </w:rPr>
        <w:t>objekt</w:t>
      </w:r>
      <w:r>
        <w:rPr>
          <w:color w:val="0070C0"/>
        </w:rPr>
        <w:t xml:space="preserve"> täide viidud on).</w:t>
      </w:r>
    </w:p>
    <w:p w14:paraId="3B07FC63" w14:textId="18776DFE" w:rsidR="00331256" w:rsidRDefault="009A626F">
      <w:pPr>
        <w:rPr>
          <w:color w:val="0070C0"/>
        </w:rPr>
      </w:pPr>
      <w:r>
        <w:rPr>
          <w:color w:val="0070C0"/>
        </w:rPr>
        <w:t>Tasub lisada</w:t>
      </w:r>
      <w:r w:rsidR="008D736D">
        <w:rPr>
          <w:color w:val="0070C0"/>
        </w:rPr>
        <w:t xml:space="preserve"> ka hinnapakkumiste väljatrüki</w:t>
      </w:r>
      <w:r>
        <w:rPr>
          <w:color w:val="0070C0"/>
        </w:rPr>
        <w:t>d</w:t>
      </w:r>
      <w:r w:rsidR="008D736D">
        <w:rPr>
          <w:color w:val="0070C0"/>
        </w:rPr>
        <w:t xml:space="preserve"> või</w:t>
      </w:r>
      <w:r w:rsidRPr="009A626F">
        <w:rPr>
          <w:color w:val="0070C0"/>
        </w:rPr>
        <w:t xml:space="preserve"> </w:t>
      </w:r>
      <w:r>
        <w:rPr>
          <w:color w:val="0070C0"/>
        </w:rPr>
        <w:t>projekti realiseerimise käigus vajaminevate</w:t>
      </w:r>
      <w:r w:rsidR="008D736D">
        <w:rPr>
          <w:color w:val="0070C0"/>
        </w:rPr>
        <w:t xml:space="preserve"> kaupade ja teenuste hindadele viited</w:t>
      </w:r>
      <w:r>
        <w:rPr>
          <w:color w:val="0070C0"/>
        </w:rPr>
        <w:t xml:space="preserve"> internetis</w:t>
      </w:r>
      <w:r w:rsidR="008D736D">
        <w:rPr>
          <w:color w:val="0070C0"/>
        </w:rPr>
        <w:t>.</w:t>
      </w:r>
    </w:p>
    <w:p w14:paraId="3C6A2E64" w14:textId="77777777" w:rsidR="00331256" w:rsidRDefault="00331256">
      <w:pPr>
        <w:rPr>
          <w:color w:val="0070C0"/>
        </w:rPr>
      </w:pPr>
    </w:p>
    <w:p w14:paraId="508296A8" w14:textId="77777777" w:rsidR="00331256" w:rsidRDefault="008D736D">
      <w:pPr>
        <w:rPr>
          <w:color w:val="0070C0"/>
        </w:rPr>
      </w:pPr>
      <w:r>
        <w:rPr>
          <w:color w:val="0070C0"/>
        </w:rPr>
        <w:lastRenderedPageBreak/>
        <w:t>Lisainfo:</w:t>
      </w:r>
    </w:p>
    <w:p w14:paraId="287ECB9D" w14:textId="5AA2C112" w:rsidR="00936F79" w:rsidRDefault="00936F79" w:rsidP="00936F79">
      <w:r>
        <w:t xml:space="preserve">Konstruktsioon kujutab endast </w:t>
      </w:r>
      <w:r w:rsidR="007044C1">
        <w:t>paljudest kiikedest (arv oleneb konkreetsest mudelist) koosnevat kompleksi</w:t>
      </w:r>
      <w:r w:rsidR="00D6421F">
        <w:t xml:space="preserve">, mille juures paiknevad kaarekujulised </w:t>
      </w:r>
      <w:r w:rsidR="00E140E8">
        <w:t>pingid.</w:t>
      </w:r>
    </w:p>
    <w:p w14:paraId="30D5BE10" w14:textId="6E6384E6" w:rsidR="00E140E8" w:rsidRDefault="00E140E8" w:rsidP="00936F79">
      <w:r>
        <w:t>Kompleksis on olemas erinevaid tüüpe kiiki, mis sobivad inimestele eri vanuses. Valgustus (kõrval asub valgustatud kõnnitee</w:t>
      </w:r>
      <w:r w:rsidR="00AB2778">
        <w:t>) võimaldab kiikede kasutamist ööpaevaringselt, oleks tore paigaldada lisaks kompleksile suunatud prožektorid.</w:t>
      </w:r>
    </w:p>
    <w:p w14:paraId="3CDA8D30" w14:textId="2F6202A1" w:rsidR="00331256" w:rsidRPr="0043332B" w:rsidRDefault="0043332B">
      <w:r>
        <w:t>Soodne asukoht (</w:t>
      </w:r>
      <w:r w:rsidR="0031242A">
        <w:t>Ahtme linnaosa keskme</w:t>
      </w:r>
      <w:r w:rsidR="0031242A" w:rsidRPr="0043332B">
        <w:t xml:space="preserve"> </w:t>
      </w:r>
      <w:r w:rsidR="0031242A">
        <w:t>lig</w:t>
      </w:r>
      <w:r>
        <w:t>i</w:t>
      </w:r>
      <w:r w:rsidR="0031242A">
        <w:t>dal</w:t>
      </w:r>
      <w:r>
        <w:t>) võimaldab kompleksil saada noorte ja teiste linnaelanike tõmbekeskuseks.</w:t>
      </w:r>
    </w:p>
    <w:p w14:paraId="27674255" w14:textId="77777777" w:rsidR="00331256" w:rsidRDefault="00331256">
      <w:pPr>
        <w:rPr>
          <w:sz w:val="24"/>
          <w:szCs w:val="24"/>
        </w:rPr>
      </w:pPr>
    </w:p>
    <w:p w14:paraId="3F686CD4" w14:textId="77777777" w:rsidR="00331256" w:rsidRDefault="00331256">
      <w:pPr>
        <w:rPr>
          <w:sz w:val="24"/>
          <w:szCs w:val="24"/>
        </w:rPr>
        <w:sectPr w:rsidR="00331256">
          <w:type w:val="continuous"/>
          <w:pgSz w:w="11906" w:h="16838"/>
          <w:pgMar w:top="1440" w:right="1440" w:bottom="1440" w:left="1440" w:header="709" w:footer="709" w:gutter="0"/>
          <w:cols w:space="720"/>
        </w:sectPr>
      </w:pPr>
    </w:p>
    <w:p w14:paraId="2423D277" w14:textId="1824B6A3" w:rsidR="00331256" w:rsidRDefault="00375233">
      <w:r>
        <w:rPr>
          <w:noProof/>
        </w:rPr>
        <w:drawing>
          <wp:inline distT="0" distB="0" distL="0" distR="0" wp14:anchorId="66C13AFE" wp14:editId="524E1266">
            <wp:extent cx="5724525" cy="6267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6267450"/>
                    </a:xfrm>
                    <a:prstGeom prst="rect">
                      <a:avLst/>
                    </a:prstGeom>
                    <a:noFill/>
                    <a:ln>
                      <a:noFill/>
                    </a:ln>
                  </pic:spPr>
                </pic:pic>
              </a:graphicData>
            </a:graphic>
          </wp:inline>
        </w:drawing>
      </w:r>
    </w:p>
    <w:sectPr w:rsidR="00331256">
      <w:type w:val="continuous"/>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F7461" w14:textId="77777777" w:rsidR="006B4C39" w:rsidRDefault="006B4C39">
      <w:pPr>
        <w:spacing w:after="0"/>
      </w:pPr>
      <w:r>
        <w:separator/>
      </w:r>
    </w:p>
  </w:endnote>
  <w:endnote w:type="continuationSeparator" w:id="0">
    <w:p w14:paraId="0F40EC8D" w14:textId="77777777" w:rsidR="006B4C39" w:rsidRDefault="006B4C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15F0" w14:textId="77777777" w:rsidR="00331256" w:rsidRDefault="008D736D">
    <w:pPr>
      <w:pBdr>
        <w:top w:val="nil"/>
        <w:left w:val="nil"/>
        <w:bottom w:val="nil"/>
        <w:right w:val="nil"/>
        <w:between w:val="nil"/>
      </w:pBdr>
      <w:tabs>
        <w:tab w:val="center" w:pos="4513"/>
        <w:tab w:val="right" w:pos="9026"/>
      </w:tabs>
      <w:spacing w:after="0"/>
      <w:rPr>
        <w:color w:val="000000"/>
      </w:rPr>
    </w:pPr>
    <w:r>
      <w:rPr>
        <w:color w:val="000000"/>
      </w:rPr>
      <w:t xml:space="preserve">Täidetud vorm saatke aadressile </w:t>
    </w:r>
    <w:r>
      <w:rPr>
        <w:color w:val="FF0000"/>
      </w:rPr>
      <w:t>kaasav_eelarve@kjlv.ee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C09CE" w14:textId="77777777" w:rsidR="006B4C39" w:rsidRDefault="006B4C39">
      <w:pPr>
        <w:spacing w:after="0"/>
      </w:pPr>
      <w:r>
        <w:separator/>
      </w:r>
    </w:p>
  </w:footnote>
  <w:footnote w:type="continuationSeparator" w:id="0">
    <w:p w14:paraId="6F05DEA7" w14:textId="77777777" w:rsidR="006B4C39" w:rsidRDefault="006B4C3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EB9E" w14:textId="77777777" w:rsidR="00331256" w:rsidRDefault="008D736D">
    <w:pPr>
      <w:pBdr>
        <w:top w:val="nil"/>
        <w:left w:val="nil"/>
        <w:bottom w:val="nil"/>
        <w:right w:val="nil"/>
        <w:between w:val="nil"/>
      </w:pBdr>
      <w:tabs>
        <w:tab w:val="center" w:pos="4513"/>
        <w:tab w:val="right" w:pos="9026"/>
        <w:tab w:val="right" w:pos="8931"/>
      </w:tabs>
      <w:spacing w:after="0"/>
      <w:ind w:left="142" w:hanging="142"/>
      <w:rPr>
        <w:color w:val="000000"/>
      </w:rPr>
    </w:pPr>
    <w:r>
      <w:rPr>
        <w:noProof/>
        <w:color w:val="000000"/>
      </w:rPr>
      <w:drawing>
        <wp:inline distT="0" distB="0" distL="0" distR="0" wp14:anchorId="799709D6" wp14:editId="32615094">
          <wp:extent cx="5731510" cy="5549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510" cy="554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256"/>
    <w:rsid w:val="001742B0"/>
    <w:rsid w:val="0018358E"/>
    <w:rsid w:val="001C2A0B"/>
    <w:rsid w:val="00287A1E"/>
    <w:rsid w:val="0031242A"/>
    <w:rsid w:val="003273DC"/>
    <w:rsid w:val="00331256"/>
    <w:rsid w:val="00375233"/>
    <w:rsid w:val="003C608C"/>
    <w:rsid w:val="00402AFF"/>
    <w:rsid w:val="0043332B"/>
    <w:rsid w:val="005173F0"/>
    <w:rsid w:val="00597D9F"/>
    <w:rsid w:val="005C4D35"/>
    <w:rsid w:val="005D7769"/>
    <w:rsid w:val="00673BD2"/>
    <w:rsid w:val="006B4C39"/>
    <w:rsid w:val="007044C1"/>
    <w:rsid w:val="00811640"/>
    <w:rsid w:val="00881879"/>
    <w:rsid w:val="00884374"/>
    <w:rsid w:val="008D736D"/>
    <w:rsid w:val="00936F79"/>
    <w:rsid w:val="009615FB"/>
    <w:rsid w:val="0099646B"/>
    <w:rsid w:val="009A626F"/>
    <w:rsid w:val="00A548BC"/>
    <w:rsid w:val="00AB2778"/>
    <w:rsid w:val="00C7729A"/>
    <w:rsid w:val="00CB54C4"/>
    <w:rsid w:val="00D6421F"/>
    <w:rsid w:val="00E140E8"/>
    <w:rsid w:val="00F302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511EB"/>
  <w15:docId w15:val="{A9D2BB3F-39B4-4E37-865E-AF48DF6F3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t-EE"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2</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Berezin</dc:creator>
  <cp:lastModifiedBy>Igor Berezin</cp:lastModifiedBy>
  <cp:revision>5</cp:revision>
  <dcterms:created xsi:type="dcterms:W3CDTF">2022-06-16T08:24:00Z</dcterms:created>
  <dcterms:modified xsi:type="dcterms:W3CDTF">2022-07-28T10:28:00Z</dcterms:modified>
</cp:coreProperties>
</file>