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EA85" w14:textId="77777777" w:rsidR="00812E06" w:rsidRDefault="00812E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12E06" w14:paraId="2B39A924" w14:textId="77777777">
        <w:tc>
          <w:tcPr>
            <w:tcW w:w="9016" w:type="dxa"/>
          </w:tcPr>
          <w:p w14:paraId="2FF9ACC9" w14:textId="1DE27126" w:rsidR="00812E06" w:rsidRDefault="00587FD9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 xml:space="preserve">Название </w:t>
            </w:r>
            <w:r w:rsidR="00001F3C">
              <w:rPr>
                <w:color w:val="4F81BD"/>
              </w:rPr>
              <w:t>проекта</w:t>
            </w:r>
            <w:r>
              <w:rPr>
                <w:color w:val="4F81BD"/>
              </w:rPr>
              <w:t xml:space="preserve"> (предлагаемого к реализации объекта) *</w:t>
            </w:r>
          </w:p>
          <w:p w14:paraId="186664E7" w14:textId="47F1D07A" w:rsidR="00812E06" w:rsidRPr="001D310B" w:rsidRDefault="00587FD9" w:rsidP="00B71D86">
            <w:pPr>
              <w:spacing w:after="120"/>
              <w:rPr>
                <w:sz w:val="48"/>
                <w:szCs w:val="48"/>
              </w:rPr>
            </w:pPr>
            <w:r w:rsidRPr="001D310B">
              <w:rPr>
                <w:sz w:val="48"/>
                <w:szCs w:val="48"/>
              </w:rPr>
              <w:t xml:space="preserve">  </w:t>
            </w:r>
            <w:r w:rsidR="00B71D86" w:rsidRPr="001D310B">
              <w:rPr>
                <w:sz w:val="48"/>
                <w:szCs w:val="48"/>
              </w:rPr>
              <w:t>Комплекс качелей “Выше солнца”.</w:t>
            </w:r>
          </w:p>
        </w:tc>
      </w:tr>
      <w:tr w:rsidR="00812E06" w14:paraId="6AAB08B5" w14:textId="77777777">
        <w:tc>
          <w:tcPr>
            <w:tcW w:w="9016" w:type="dxa"/>
          </w:tcPr>
          <w:p w14:paraId="5E1A9EE5" w14:textId="46DB0587" w:rsidR="00812E06" w:rsidRDefault="00587FD9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 xml:space="preserve">Название представляющего </w:t>
            </w:r>
            <w:r w:rsidR="00001F3C">
              <w:rPr>
                <w:color w:val="4F81BD"/>
              </w:rPr>
              <w:t>проект</w:t>
            </w:r>
            <w:r>
              <w:rPr>
                <w:color w:val="4F81BD"/>
              </w:rPr>
              <w:t xml:space="preserve"> юридического лица, например, НКО (MTÜ) </w:t>
            </w:r>
          </w:p>
          <w:p w14:paraId="3E4EA8B5" w14:textId="3F280E2E" w:rsidR="00812E06" w:rsidRPr="001D310B" w:rsidRDefault="001D310B">
            <w:pPr>
              <w:spacing w:after="120"/>
              <w:rPr>
                <w:sz w:val="40"/>
                <w:szCs w:val="40"/>
                <w:lang w:val="et-EE"/>
              </w:rPr>
            </w:pPr>
            <w:r>
              <w:rPr>
                <w:sz w:val="40"/>
                <w:szCs w:val="40"/>
              </w:rPr>
              <w:t>Кохтла-Ярвеский Молодёжный Центр</w:t>
            </w:r>
          </w:p>
        </w:tc>
      </w:tr>
      <w:tr w:rsidR="00812E06" w14:paraId="2E5CC6D5" w14:textId="77777777">
        <w:tc>
          <w:tcPr>
            <w:tcW w:w="9016" w:type="dxa"/>
          </w:tcPr>
          <w:p w14:paraId="3E7A099B" w14:textId="55231FBB" w:rsidR="00812E06" w:rsidRDefault="00587FD9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>Имя, фамилия автора</w:t>
            </w:r>
            <w:r w:rsidR="00001F3C">
              <w:rPr>
                <w:color w:val="4F81BD"/>
              </w:rPr>
              <w:t xml:space="preserve"> проекта</w:t>
            </w:r>
            <w:r>
              <w:rPr>
                <w:color w:val="4F81BD"/>
              </w:rPr>
              <w:t xml:space="preserve"> (или представителя юридического лица) * </w:t>
            </w:r>
          </w:p>
          <w:p w14:paraId="6ACF50D4" w14:textId="671D0D69" w:rsidR="00812E06" w:rsidRPr="00B71D86" w:rsidRDefault="001D310B">
            <w:pPr>
              <w:spacing w:after="120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</w:rPr>
              <w:t>Елена Криводонова</w:t>
            </w:r>
          </w:p>
        </w:tc>
      </w:tr>
      <w:tr w:rsidR="00812E06" w14:paraId="16C368A8" w14:textId="77777777">
        <w:tc>
          <w:tcPr>
            <w:tcW w:w="9016" w:type="dxa"/>
          </w:tcPr>
          <w:p w14:paraId="3844AFEC" w14:textId="77777777" w:rsidR="00812E06" w:rsidRDefault="00587FD9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Адрес электронной почты *</w:t>
            </w:r>
          </w:p>
          <w:p w14:paraId="3E1DC2B5" w14:textId="6F950041" w:rsidR="00812E06" w:rsidRPr="00B71D86" w:rsidRDefault="00DD2CE7">
            <w:pPr>
              <w:spacing w:after="12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-----------------</w:t>
            </w:r>
          </w:p>
        </w:tc>
      </w:tr>
      <w:tr w:rsidR="00812E06" w14:paraId="7F0F7FF6" w14:textId="77777777">
        <w:tc>
          <w:tcPr>
            <w:tcW w:w="9016" w:type="dxa"/>
          </w:tcPr>
          <w:p w14:paraId="6192B2C5" w14:textId="77777777" w:rsidR="00812E06" w:rsidRDefault="00587FD9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Целевая аудитория объекта *</w:t>
            </w:r>
          </w:p>
          <w:p w14:paraId="53E1232E" w14:textId="74934C7A" w:rsidR="00812E06" w:rsidRPr="00B71D86" w:rsidRDefault="00B71D86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Жители и гости города</w:t>
            </w:r>
          </w:p>
        </w:tc>
      </w:tr>
      <w:tr w:rsidR="00812E06" w14:paraId="2EFA1B69" w14:textId="77777777">
        <w:tc>
          <w:tcPr>
            <w:tcW w:w="9016" w:type="dxa"/>
          </w:tcPr>
          <w:p w14:paraId="10AD01EC" w14:textId="77777777" w:rsidR="00812E06" w:rsidRDefault="00587FD9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Цель и значимость объекта, какую проблему он решает или какую новую возможность открывает *</w:t>
            </w:r>
          </w:p>
          <w:p w14:paraId="582F7075" w14:textId="62B89963" w:rsidR="00812E06" w:rsidRDefault="00587FD9" w:rsidP="004F7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71D86">
              <w:rPr>
                <w:sz w:val="28"/>
                <w:szCs w:val="28"/>
              </w:rPr>
              <w:t>Обьект п</w:t>
            </w:r>
            <w:r w:rsidR="00B71D86" w:rsidRPr="00B71D86">
              <w:rPr>
                <w:sz w:val="28"/>
                <w:szCs w:val="28"/>
              </w:rPr>
              <w:t xml:space="preserve">редназначен для активного отдыха и времяпровождения.  Комплекс должен разгрузить существующие детские площадки Ахтмеской части. В Пуру появится новое сооружение </w:t>
            </w:r>
            <w:proofErr w:type="gramStart"/>
            <w:r w:rsidR="00B71D86" w:rsidRPr="00B71D86">
              <w:rPr>
                <w:sz w:val="28"/>
                <w:szCs w:val="28"/>
              </w:rPr>
              <w:t>для время</w:t>
            </w:r>
            <w:proofErr w:type="gramEnd"/>
            <w:r w:rsidR="00B71D86" w:rsidRPr="00B71D86">
              <w:rPr>
                <w:sz w:val="28"/>
                <w:szCs w:val="28"/>
              </w:rPr>
              <w:t xml:space="preserve"> провождения.</w:t>
            </w:r>
            <w:r w:rsidR="00B71D86">
              <w:rPr>
                <w:sz w:val="28"/>
                <w:szCs w:val="28"/>
              </w:rPr>
              <w:t xml:space="preserve"> </w:t>
            </w:r>
            <w:r w:rsidR="00B71D86" w:rsidRPr="00B71D86">
              <w:rPr>
                <w:sz w:val="28"/>
                <w:szCs w:val="28"/>
              </w:rPr>
              <w:t xml:space="preserve">Качели возрастных ограничений не имеют: </w:t>
            </w:r>
            <w:r w:rsidR="004F77E6">
              <w:rPr>
                <w:sz w:val="28"/>
                <w:szCs w:val="28"/>
              </w:rPr>
              <w:t xml:space="preserve">пользоваться </w:t>
            </w:r>
            <w:r w:rsidR="00B71D86" w:rsidRPr="00B71D86">
              <w:rPr>
                <w:sz w:val="28"/>
                <w:szCs w:val="28"/>
              </w:rPr>
              <w:t xml:space="preserve"> </w:t>
            </w:r>
            <w:r w:rsidR="004F77E6">
              <w:rPr>
                <w:sz w:val="28"/>
                <w:szCs w:val="28"/>
              </w:rPr>
              <w:t>с</w:t>
            </w:r>
            <w:r w:rsidR="00B71D86" w:rsidRPr="00B71D86">
              <w:rPr>
                <w:sz w:val="28"/>
                <w:szCs w:val="28"/>
              </w:rPr>
              <w:t>могут и дети, и взрослые.</w:t>
            </w:r>
          </w:p>
        </w:tc>
      </w:tr>
      <w:tr w:rsidR="00812E06" w14:paraId="6CFE3FDA" w14:textId="77777777">
        <w:tc>
          <w:tcPr>
            <w:tcW w:w="9016" w:type="dxa"/>
          </w:tcPr>
          <w:p w14:paraId="4BFA5BFE" w14:textId="77777777" w:rsidR="00812E06" w:rsidRDefault="00587FD9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 xml:space="preserve">Оценочная стоимость реализации объекта, желательно со сметой * </w:t>
            </w:r>
          </w:p>
          <w:p w14:paraId="5EA7F8BC" w14:textId="77777777" w:rsidR="00812E06" w:rsidRDefault="00587FD9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812E06" w14:paraId="45AD259B" w14:textId="77777777">
        <w:tc>
          <w:tcPr>
            <w:tcW w:w="9016" w:type="dxa"/>
          </w:tcPr>
          <w:p w14:paraId="70E47C30" w14:textId="77777777" w:rsidR="00812E06" w:rsidRDefault="00587FD9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Местонахождение предполагаемого объекта, адрес участка</w:t>
            </w:r>
          </w:p>
          <w:p w14:paraId="087D3028" w14:textId="7371F468" w:rsidR="006A2366" w:rsidRPr="001B2256" w:rsidRDefault="006A2366" w:rsidP="004F77E6">
            <w:pPr>
              <w:spacing w:after="120"/>
              <w:rPr>
                <w:sz w:val="28"/>
                <w:szCs w:val="28"/>
              </w:rPr>
            </w:pPr>
            <w:r w:rsidRPr="00A646B6">
              <w:rPr>
                <w:color w:val="C00000"/>
                <w:sz w:val="28"/>
                <w:szCs w:val="28"/>
              </w:rPr>
              <w:t>Первоначально</w:t>
            </w:r>
            <w:r w:rsidRPr="00820198">
              <w:rPr>
                <w:color w:val="00206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планируемое местонахождение - </w:t>
            </w:r>
            <w:r w:rsidR="004F77E6" w:rsidRPr="004F77E6">
              <w:rPr>
                <w:sz w:val="28"/>
                <w:szCs w:val="28"/>
              </w:rPr>
              <w:t>Ahtme Park P2</w:t>
            </w:r>
            <w:r>
              <w:rPr>
                <w:sz w:val="28"/>
                <w:szCs w:val="28"/>
              </w:rPr>
              <w:t>, к</w:t>
            </w:r>
            <w:r w:rsidR="006E08C6">
              <w:rPr>
                <w:sz w:val="28"/>
                <w:szCs w:val="28"/>
              </w:rPr>
              <w:t>адастровый признак</w:t>
            </w:r>
            <w:r w:rsidR="00B71D86" w:rsidRPr="00B71D86">
              <w:rPr>
                <w:sz w:val="28"/>
                <w:szCs w:val="28"/>
              </w:rPr>
              <w:t xml:space="preserve"> 32201:001:0123.</w:t>
            </w:r>
            <w:r>
              <w:rPr>
                <w:sz w:val="28"/>
                <w:szCs w:val="28"/>
              </w:rPr>
              <w:t xml:space="preserve"> </w:t>
            </w:r>
            <w:r w:rsidRPr="00A646B6">
              <w:rPr>
                <w:color w:val="C00000"/>
                <w:sz w:val="28"/>
                <w:szCs w:val="28"/>
              </w:rPr>
              <w:t xml:space="preserve">Так так данный участок уже занят (в этом году на нём должна появиться площадка для собак – победитель прошлогоднего конкурса народного бюджета), конкурсной комиссией был предложен и автором данного проекта акцептирован участок </w:t>
            </w:r>
            <w:r w:rsidRPr="00A646B6">
              <w:rPr>
                <w:b/>
                <w:bCs/>
                <w:sz w:val="28"/>
                <w:szCs w:val="28"/>
                <w:lang w:val="en-GB"/>
              </w:rPr>
              <w:t>Ahtme</w:t>
            </w:r>
            <w:r w:rsidRPr="00A646B6">
              <w:rPr>
                <w:b/>
                <w:bCs/>
                <w:sz w:val="28"/>
                <w:szCs w:val="28"/>
              </w:rPr>
              <w:t xml:space="preserve"> </w:t>
            </w:r>
            <w:r w:rsidRPr="00A646B6">
              <w:rPr>
                <w:b/>
                <w:bCs/>
                <w:sz w:val="28"/>
                <w:szCs w:val="28"/>
                <w:lang w:val="en-GB"/>
              </w:rPr>
              <w:t>Park</w:t>
            </w:r>
            <w:r w:rsidRPr="00A646B6">
              <w:rPr>
                <w:b/>
                <w:bCs/>
                <w:sz w:val="28"/>
                <w:szCs w:val="28"/>
              </w:rPr>
              <w:t xml:space="preserve"> </w:t>
            </w:r>
            <w:r w:rsidRPr="00A646B6">
              <w:rPr>
                <w:b/>
                <w:bCs/>
                <w:sz w:val="28"/>
                <w:szCs w:val="28"/>
                <w:lang w:val="en-GB"/>
              </w:rPr>
              <w:t>P</w:t>
            </w:r>
            <w:r w:rsidRPr="00A646B6">
              <w:rPr>
                <w:b/>
                <w:bCs/>
                <w:sz w:val="28"/>
                <w:szCs w:val="28"/>
              </w:rPr>
              <w:t>4</w:t>
            </w:r>
            <w:r w:rsidR="001B2256" w:rsidRPr="00A646B6">
              <w:rPr>
                <w:sz w:val="28"/>
                <w:szCs w:val="28"/>
              </w:rPr>
              <w:t xml:space="preserve">, кадастровый признак 32201:001:0168 </w:t>
            </w:r>
            <w:r w:rsidR="001B2256" w:rsidRPr="00A646B6">
              <w:rPr>
                <w:color w:val="C00000"/>
                <w:sz w:val="28"/>
                <w:szCs w:val="28"/>
              </w:rPr>
              <w:t>(на снимке)</w:t>
            </w:r>
            <w:r w:rsidRPr="00A646B6">
              <w:rPr>
                <w:color w:val="C00000"/>
                <w:sz w:val="28"/>
                <w:szCs w:val="28"/>
              </w:rPr>
              <w:t>.</w:t>
            </w:r>
          </w:p>
        </w:tc>
      </w:tr>
    </w:tbl>
    <w:p w14:paraId="1E887231" w14:textId="77777777" w:rsidR="00812E06" w:rsidRDefault="00587FD9">
      <w:pPr>
        <w:rPr>
          <w:color w:val="0070C0"/>
        </w:rPr>
      </w:pPr>
      <w:r>
        <w:rPr>
          <w:color w:val="0070C0"/>
        </w:rPr>
        <w:t>* - графы, обязательные для заполнения</w:t>
      </w:r>
    </w:p>
    <w:p w14:paraId="73919531" w14:textId="77777777" w:rsidR="00812E06" w:rsidRDefault="00812E06">
      <w:pPr>
        <w:rPr>
          <w:color w:val="0070C0"/>
        </w:rPr>
      </w:pPr>
    </w:p>
    <w:p w14:paraId="33157F60" w14:textId="41D40513" w:rsidR="00812E06" w:rsidRDefault="00587FD9">
      <w:pPr>
        <w:rPr>
          <w:color w:val="0070C0"/>
        </w:rPr>
      </w:pPr>
      <w:r>
        <w:rPr>
          <w:color w:val="0070C0"/>
        </w:rPr>
        <w:t>К своему проекту целесообразно приложить дополнительные документы, например, карту части города с указанием месторасположения планируемого объекта (особенно, если Вы не знаете и не указываете адрес земельного участка и/или ближайших строений, или кадастровый код участка, на котором Вы предполагаете реализацию Ваше</w:t>
      </w:r>
      <w:r w:rsidR="00001F3C">
        <w:rPr>
          <w:color w:val="0070C0"/>
        </w:rPr>
        <w:t>го объекта</w:t>
      </w:r>
      <w:r>
        <w:rPr>
          <w:color w:val="0070C0"/>
        </w:rPr>
        <w:t xml:space="preserve">. </w:t>
      </w:r>
    </w:p>
    <w:p w14:paraId="5AC4420B" w14:textId="2FB984AE" w:rsidR="00812E06" w:rsidRDefault="00001F3C">
      <w:pPr>
        <w:rPr>
          <w:color w:val="0070C0"/>
        </w:rPr>
      </w:pPr>
      <w:r>
        <w:rPr>
          <w:color w:val="0070C0"/>
        </w:rPr>
        <w:t>Стоит также</w:t>
      </w:r>
      <w:r w:rsidR="00587FD9">
        <w:rPr>
          <w:color w:val="0070C0"/>
        </w:rPr>
        <w:t xml:space="preserve"> добавить распечатк</w:t>
      </w:r>
      <w:r w:rsidR="009135F1">
        <w:rPr>
          <w:color w:val="0070C0"/>
        </w:rPr>
        <w:t>и</w:t>
      </w:r>
      <w:r w:rsidR="00587FD9">
        <w:rPr>
          <w:color w:val="0070C0"/>
        </w:rPr>
        <w:t xml:space="preserve"> с ценовыми предложениями или ссылки на цены в интернете на различные товары и услуги, которые потребуются в процессе реализации Ваше</w:t>
      </w:r>
      <w:r>
        <w:rPr>
          <w:color w:val="0070C0"/>
        </w:rPr>
        <w:t>го</w:t>
      </w:r>
      <w:r w:rsidR="00587FD9">
        <w:rPr>
          <w:color w:val="0070C0"/>
        </w:rPr>
        <w:t xml:space="preserve"> </w:t>
      </w:r>
      <w:r>
        <w:rPr>
          <w:color w:val="0070C0"/>
        </w:rPr>
        <w:t>проекта</w:t>
      </w:r>
      <w:r w:rsidR="00587FD9">
        <w:rPr>
          <w:color w:val="0070C0"/>
        </w:rPr>
        <w:t>.</w:t>
      </w:r>
    </w:p>
    <w:p w14:paraId="3626745E" w14:textId="77777777" w:rsidR="00812E06" w:rsidRDefault="00812E06">
      <w:pPr>
        <w:rPr>
          <w:color w:val="0070C0"/>
        </w:rPr>
      </w:pPr>
    </w:p>
    <w:p w14:paraId="7C4B01DA" w14:textId="77777777" w:rsidR="00812E06" w:rsidRDefault="00587FD9">
      <w:pPr>
        <w:rPr>
          <w:color w:val="0070C0"/>
        </w:rPr>
      </w:pPr>
      <w:r>
        <w:rPr>
          <w:color w:val="0070C0"/>
        </w:rPr>
        <w:t>Дополнительная информация:</w:t>
      </w:r>
    </w:p>
    <w:p w14:paraId="60B688CE" w14:textId="474A60C9" w:rsidR="005E13BE" w:rsidRDefault="005E13BE" w:rsidP="005E13BE">
      <w:r>
        <w:t xml:space="preserve"> </w:t>
      </w:r>
      <w:bookmarkStart w:id="0" w:name="_Hlk106289193"/>
      <w:r>
        <w:t>Конструкция представляет собой</w:t>
      </w:r>
      <w:r>
        <w:rPr>
          <w:lang w:val="et-EE"/>
        </w:rPr>
        <w:t xml:space="preserve"> </w:t>
      </w:r>
      <w:r w:rsidR="00943248">
        <w:t>комплекс из множества</w:t>
      </w:r>
      <w:r>
        <w:t xml:space="preserve"> качелей</w:t>
      </w:r>
      <w:r w:rsidR="004F77E6">
        <w:t xml:space="preserve"> ( в зависимости от проекта разное колличество)</w:t>
      </w:r>
      <w:r>
        <w:t xml:space="preserve"> . Р</w:t>
      </w:r>
      <w:r w:rsidR="004F77E6">
        <w:t>ядом располагаются</w:t>
      </w:r>
      <w:r>
        <w:t xml:space="preserve"> скамеки дугообр</w:t>
      </w:r>
      <w:r w:rsidR="004F77E6">
        <w:t>азной формы (повторяющие очертания сооружения качелей</w:t>
      </w:r>
      <w:r>
        <w:t xml:space="preserve">). </w:t>
      </w:r>
    </w:p>
    <w:p w14:paraId="649301E0" w14:textId="5BC15F0B" w:rsidR="00812E06" w:rsidRDefault="004F77E6" w:rsidP="005E13BE">
      <w:r>
        <w:t xml:space="preserve">В конструкции предусмотрены разные виды </w:t>
      </w:r>
      <w:r w:rsidR="005E13BE">
        <w:t xml:space="preserve">качелей для </w:t>
      </w:r>
      <w:r>
        <w:t>всех</w:t>
      </w:r>
      <w:r w:rsidR="005E13BE">
        <w:t xml:space="preserve"> возрастов. Подсветка даёт возможность пользоватся качелями в любое время суток</w:t>
      </w:r>
      <w:r>
        <w:t xml:space="preserve"> ( рядом проходящая пешеходная дорожка освещается и было бы здорово  дополнительно поставить  прожектора направив их на комплекс)</w:t>
      </w:r>
      <w:r w:rsidRPr="004F77E6">
        <w:t xml:space="preserve"> </w:t>
      </w:r>
      <w:r w:rsidR="005E13BE">
        <w:t>.</w:t>
      </w:r>
      <w:r w:rsidR="00F75E91" w:rsidRPr="00F75E91">
        <w:t xml:space="preserve"> Удачное расположение относительно центра Ахтмеской части города  сделает  комплекс  центром притяжения для молодёжи и горожан.</w:t>
      </w:r>
    </w:p>
    <w:bookmarkEnd w:id="0"/>
    <w:p w14:paraId="76BBEDFA" w14:textId="77777777" w:rsidR="00812E06" w:rsidRDefault="00812E06"/>
    <w:p w14:paraId="22A57679" w14:textId="47D07B87" w:rsidR="00812E06" w:rsidRDefault="006A2366">
      <w:r>
        <w:rPr>
          <w:noProof/>
        </w:rPr>
        <w:drawing>
          <wp:inline distT="0" distB="0" distL="0" distR="0" wp14:anchorId="0F6BFB1F" wp14:editId="7EAA17E4">
            <wp:extent cx="5932749" cy="649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7" cy="65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E0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CCFEF" w14:textId="77777777" w:rsidR="00402746" w:rsidRDefault="00402746">
      <w:pPr>
        <w:spacing w:after="0"/>
      </w:pPr>
      <w:r>
        <w:separator/>
      </w:r>
    </w:p>
  </w:endnote>
  <w:endnote w:type="continuationSeparator" w:id="0">
    <w:p w14:paraId="534261AD" w14:textId="77777777" w:rsidR="00402746" w:rsidRDefault="004027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883F7" w14:textId="77777777" w:rsidR="00812E06" w:rsidRDefault="00587F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color w:val="000000"/>
      </w:rPr>
      <w:t xml:space="preserve">Заполненную форму отправьте по адресу </w:t>
    </w:r>
    <w:r>
      <w:rPr>
        <w:color w:val="FF0000"/>
      </w:rPr>
      <w:t>kaasav_eelarve@kjlv.ee</w:t>
    </w:r>
  </w:p>
  <w:p w14:paraId="560B7385" w14:textId="77777777" w:rsidR="00812E06" w:rsidRDefault="00812E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F4411" w14:textId="77777777" w:rsidR="00402746" w:rsidRDefault="00402746">
      <w:pPr>
        <w:spacing w:after="0"/>
      </w:pPr>
      <w:r>
        <w:separator/>
      </w:r>
    </w:p>
  </w:footnote>
  <w:footnote w:type="continuationSeparator" w:id="0">
    <w:p w14:paraId="7A1F5BB6" w14:textId="77777777" w:rsidR="00402746" w:rsidRDefault="004027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3E7FF" w14:textId="77777777" w:rsidR="00812E06" w:rsidRDefault="00587F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noProof/>
        <w:color w:val="000000"/>
        <w:lang w:val="en-US" w:eastAsia="en-US"/>
      </w:rPr>
      <w:drawing>
        <wp:inline distT="0" distB="0" distL="0" distR="0" wp14:anchorId="35A22F9D" wp14:editId="2A0970BB">
          <wp:extent cx="5705475" cy="49339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05475" cy="49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06"/>
    <w:rsid w:val="00001F3C"/>
    <w:rsid w:val="001B2256"/>
    <w:rsid w:val="001D310B"/>
    <w:rsid w:val="00251A6F"/>
    <w:rsid w:val="002D0572"/>
    <w:rsid w:val="00402746"/>
    <w:rsid w:val="004F77E6"/>
    <w:rsid w:val="0052123B"/>
    <w:rsid w:val="00587FD9"/>
    <w:rsid w:val="005E13BE"/>
    <w:rsid w:val="005E19CA"/>
    <w:rsid w:val="006A2366"/>
    <w:rsid w:val="006E08C6"/>
    <w:rsid w:val="00794990"/>
    <w:rsid w:val="007C21EE"/>
    <w:rsid w:val="00812E06"/>
    <w:rsid w:val="00820198"/>
    <w:rsid w:val="00904FF1"/>
    <w:rsid w:val="009135F1"/>
    <w:rsid w:val="00943248"/>
    <w:rsid w:val="00A24A06"/>
    <w:rsid w:val="00A55D83"/>
    <w:rsid w:val="00A646B6"/>
    <w:rsid w:val="00B71D86"/>
    <w:rsid w:val="00C70F97"/>
    <w:rsid w:val="00CA0921"/>
    <w:rsid w:val="00D35050"/>
    <w:rsid w:val="00DD2CE7"/>
    <w:rsid w:val="00E23F84"/>
    <w:rsid w:val="00E76303"/>
    <w:rsid w:val="00EF141A"/>
    <w:rsid w:val="00F33A37"/>
    <w:rsid w:val="00F7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F8858"/>
  <w15:docId w15:val="{A091AA66-94FD-4CB5-8749-001BF19A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8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Berezin</dc:creator>
  <cp:lastModifiedBy>Igor Berezin</cp:lastModifiedBy>
  <cp:revision>8</cp:revision>
  <dcterms:created xsi:type="dcterms:W3CDTF">2022-06-16T08:12:00Z</dcterms:created>
  <dcterms:modified xsi:type="dcterms:W3CDTF">2022-07-28T09:55:00Z</dcterms:modified>
</cp:coreProperties>
</file>