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BD11C" w14:textId="77777777" w:rsidR="00C136AD" w:rsidRDefault="00C13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136AD" w14:paraId="1D0F613B" w14:textId="77777777">
        <w:tc>
          <w:tcPr>
            <w:tcW w:w="9016" w:type="dxa"/>
          </w:tcPr>
          <w:p w14:paraId="7C5220B8" w14:textId="77777777" w:rsidR="00C136AD" w:rsidRDefault="0091417C">
            <w:pPr>
              <w:spacing w:after="120"/>
              <w:rPr>
                <w:color w:val="4F81BD"/>
              </w:rPr>
            </w:pPr>
            <w:r>
              <w:rPr>
                <w:color w:val="4F81BD"/>
              </w:rPr>
              <w:t>Название проекта (предлагаемого к реализации объекта) *</w:t>
            </w:r>
          </w:p>
          <w:p w14:paraId="75BE354A" w14:textId="77777777" w:rsidR="00C136AD" w:rsidRDefault="0091417C">
            <w:pPr>
              <w:rPr>
                <w:sz w:val="48"/>
                <w:szCs w:val="48"/>
              </w:rPr>
            </w:pPr>
            <w:r>
              <w:rPr>
                <w:sz w:val="24"/>
                <w:szCs w:val="24"/>
              </w:rPr>
              <w:t>Создание уличной тренажерной площадки на территории Славянской основной школы</w:t>
            </w:r>
          </w:p>
        </w:tc>
      </w:tr>
      <w:tr w:rsidR="00C136AD" w14:paraId="0711C6A9" w14:textId="77777777">
        <w:tc>
          <w:tcPr>
            <w:tcW w:w="9016" w:type="dxa"/>
          </w:tcPr>
          <w:p w14:paraId="7211C5F5" w14:textId="77777777" w:rsidR="00C136AD" w:rsidRDefault="0091417C">
            <w:pPr>
              <w:spacing w:after="120"/>
              <w:rPr>
                <w:color w:val="4F81BD"/>
              </w:rPr>
            </w:pPr>
            <w:r>
              <w:rPr>
                <w:color w:val="4F81BD"/>
              </w:rPr>
              <w:t xml:space="preserve">Название представляющего проект юридического лица, например, НКО (MTÜ) </w:t>
            </w:r>
          </w:p>
          <w:p w14:paraId="2EE44AAE" w14:textId="77777777" w:rsidR="00C136AD" w:rsidRDefault="0091417C">
            <w:pPr>
              <w:spacing w:after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Славянская основная школа г. Кохтла-Ярве</w:t>
            </w:r>
          </w:p>
        </w:tc>
      </w:tr>
      <w:tr w:rsidR="00C136AD" w14:paraId="359C5825" w14:textId="77777777">
        <w:trPr>
          <w:trHeight w:val="835"/>
        </w:trPr>
        <w:tc>
          <w:tcPr>
            <w:tcW w:w="9016" w:type="dxa"/>
          </w:tcPr>
          <w:p w14:paraId="4FFF05E1" w14:textId="77777777" w:rsidR="00C136AD" w:rsidRDefault="0091417C">
            <w:pPr>
              <w:spacing w:after="120"/>
              <w:rPr>
                <w:color w:val="4F81BD"/>
              </w:rPr>
            </w:pPr>
            <w:r>
              <w:rPr>
                <w:color w:val="4F81BD"/>
              </w:rPr>
              <w:t xml:space="preserve">Имя, фамилия автора проекта (или представителя юридического лица) * </w:t>
            </w:r>
          </w:p>
          <w:p w14:paraId="05916355" w14:textId="77777777" w:rsidR="00C136AD" w:rsidRDefault="0091417C">
            <w:pPr>
              <w:spacing w:after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Алеся Раянок</w:t>
            </w:r>
          </w:p>
        </w:tc>
      </w:tr>
      <w:tr w:rsidR="00C136AD" w14:paraId="6977BF37" w14:textId="77777777">
        <w:tc>
          <w:tcPr>
            <w:tcW w:w="9016" w:type="dxa"/>
          </w:tcPr>
          <w:p w14:paraId="49EE59FC" w14:textId="77777777" w:rsidR="00C136AD" w:rsidRDefault="0091417C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Адрес электронной почты *</w:t>
            </w:r>
          </w:p>
          <w:p w14:paraId="57FEEA84" w14:textId="5C8D4494" w:rsidR="00C136AD" w:rsidRDefault="005C4309">
            <w:pPr>
              <w:spacing w:after="120"/>
              <w:rPr>
                <w:sz w:val="24"/>
                <w:szCs w:val="24"/>
              </w:rPr>
            </w:pPr>
            <w:r>
              <w:rPr>
                <w:color w:val="222222"/>
              </w:rPr>
              <w:t>---------------------</w:t>
            </w:r>
          </w:p>
        </w:tc>
      </w:tr>
      <w:tr w:rsidR="00C136AD" w14:paraId="18E5B0C8" w14:textId="77777777">
        <w:tc>
          <w:tcPr>
            <w:tcW w:w="9016" w:type="dxa"/>
          </w:tcPr>
          <w:p w14:paraId="31EF8516" w14:textId="77777777" w:rsidR="00C136AD" w:rsidRDefault="0091417C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Целевая аудитория объекта *</w:t>
            </w:r>
          </w:p>
          <w:p w14:paraId="4CD16A3E" w14:textId="77777777" w:rsidR="00C136AD" w:rsidRDefault="0091417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и гости г. Кохтла-Ярве, ученики, родители и работники учебных заведений, входящих в образовательный городок</w:t>
            </w:r>
          </w:p>
        </w:tc>
      </w:tr>
      <w:tr w:rsidR="00C136AD" w14:paraId="7DA6E5B2" w14:textId="77777777">
        <w:tc>
          <w:tcPr>
            <w:tcW w:w="9016" w:type="dxa"/>
          </w:tcPr>
          <w:p w14:paraId="3EBB9D7B" w14:textId="77777777" w:rsidR="00C136AD" w:rsidRDefault="0091417C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Цель и значимость объекта, какую проблему он решает или какую новую возможность открывает *</w:t>
            </w:r>
          </w:p>
          <w:p w14:paraId="3E9553B2" w14:textId="77777777" w:rsidR="00C136AD" w:rsidRDefault="009141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Славянская школа Кохтла-Ярве является частью образовательного городка, где получают основное образование более 400 детей Ярвеской части города. На сегодняшний день, к сожалению, школьная территория полностью амортизирована. Как ученики Славянской школы, так и относящиеся к образовательному городку учебные заведения: соседняя гимназия и детские садики, не имеют поблизости возможности для полноценных занятий физической активностью. В здании Славянской школы, построенном в 1965 году, тоже недостаточно места не только для проведения активных перемен, но также и для самой учёбы. Особенные трудности возникают при проведении уроков физкультуры.</w:t>
            </w:r>
          </w:p>
          <w:p w14:paraId="01B8AF9B" w14:textId="77777777" w:rsidR="00C136AD" w:rsidRDefault="00C136AD">
            <w:pPr>
              <w:jc w:val="both"/>
              <w:rPr>
                <w:sz w:val="24"/>
                <w:szCs w:val="24"/>
              </w:rPr>
            </w:pPr>
          </w:p>
          <w:p w14:paraId="25357BEA" w14:textId="77777777" w:rsidR="00C136AD" w:rsidRDefault="009141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 школа не боится этих трудностей и делает всё от себя зависящее, чтобы учебная жизнь была качественной. Много лет назад Славянская школа присоединилась к программе “Школа здорового образа жизни” (Tervist edendav kool) и в 2019 году к программе “Школа, призывающая к движению” (Liikuma kutsuv kool). Надо отметить, что начиная с прошлого учебного года коллектив и ученики с удовольствием поддерживают эти программы, принимая участие в активных переменках для малышей (1-3 класс), рабочих днях вне стен школы на велосипедах, самокатах, коньках, лыжах, каноэ и просто пешком. </w:t>
            </w:r>
          </w:p>
          <w:p w14:paraId="0FDF991A" w14:textId="77777777" w:rsidR="00C136AD" w:rsidRDefault="00C136AD">
            <w:pPr>
              <w:jc w:val="both"/>
              <w:rPr>
                <w:sz w:val="24"/>
                <w:szCs w:val="24"/>
              </w:rPr>
            </w:pPr>
          </w:p>
          <w:p w14:paraId="100143CE" w14:textId="77777777" w:rsidR="00C136AD" w:rsidRDefault="009141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Идея создания уличной тренажерной площадки родилась у нас несколько лет назад, но собственных средств на реализацию, к сожалению, у школы нет. Опираясь на результаты опроса удовлетворенности школой среди учеников и через обратную связь от работников школы на беседах о развитии, школа увидела особенную необходимость в улучшении физической среды школьной территории. Именно в этом году чаще всего ученики предлагали введение современных элементов обучения на улице на уроках физкультуры, а работники озвучили нехватку возможностей для активности на свежем воздухе.</w:t>
            </w:r>
          </w:p>
          <w:p w14:paraId="1B92E2A5" w14:textId="77777777" w:rsidR="00C136AD" w:rsidRDefault="009141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Для того, чтобы осуществить желания и обеспечить улучшение качества условий занятия физической активностью для наших детей в течение учебного дня и для жителей близлежащих домов во внеурочное время, мы планируем построить уличную тренажёрную площадку, отвечающую интересам и потребностям школьников. Поскольку площадка находится на неогороженной школьной территории рядом с многоквартирными домами, то пользоваться ей смогут все желающие нашего города: дети, школьники, гимназисты, а также и взрослые разных возрастных категорий.  </w:t>
            </w:r>
          </w:p>
          <w:p w14:paraId="6D0D9F3E" w14:textId="77777777" w:rsidR="00C136AD" w:rsidRDefault="00C136AD">
            <w:pPr>
              <w:jc w:val="both"/>
              <w:rPr>
                <w:sz w:val="24"/>
                <w:szCs w:val="24"/>
              </w:rPr>
            </w:pPr>
          </w:p>
          <w:p w14:paraId="3EA2FC6B" w14:textId="77777777" w:rsidR="00C136AD" w:rsidRDefault="009141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развития культуры занятия спортом на свежем воздухе мы имеем интерес и желание построить т.н. уличный</w:t>
            </w:r>
            <w:r w:rsidR="00A308A2">
              <w:rPr>
                <w:sz w:val="24"/>
                <w:szCs w:val="24"/>
              </w:rPr>
              <w:t xml:space="preserve"> тренажёрный зал, состоящий из </w:t>
            </w:r>
            <w:r>
              <w:rPr>
                <w:sz w:val="24"/>
                <w:szCs w:val="24"/>
              </w:rPr>
              <w:t>street workout и снарядов различной сложности</w:t>
            </w:r>
            <w:r w:rsidR="00A308A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14:paraId="0DBA681F" w14:textId="77777777" w:rsidR="00C136AD" w:rsidRDefault="0091417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</w:t>
            </w:r>
            <w:r>
              <w:rPr>
                <w:sz w:val="24"/>
                <w:szCs w:val="24"/>
              </w:rPr>
              <w:t xml:space="preserve">: </w:t>
            </w:r>
          </w:p>
          <w:p w14:paraId="4339192B" w14:textId="77777777" w:rsidR="00C136AD" w:rsidRDefault="0091417C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и поддерживать увлечение занятия спортом и двигательной активностью, а также пропагандировать ведение здорового образа среди населения. Привитие интереса к профессиональному спорту. </w:t>
            </w:r>
          </w:p>
          <w:p w14:paraId="00877166" w14:textId="77777777" w:rsidR="00C136AD" w:rsidRDefault="0091417C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Осведомить о возможностях "Street workout".</w:t>
            </w:r>
          </w:p>
          <w:p w14:paraId="6716034F" w14:textId="77777777" w:rsidR="00C136AD" w:rsidRDefault="0091417C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Расширить знания населения о значении спортивного здоровья и увлечением активной деятельностью (в т.ч. безопасное занятие спортом, выбор одежды и обуви для разных видов сорта, оценка состояния организма и выбор вида спорта).</w:t>
            </w:r>
          </w:p>
          <w:p w14:paraId="5289E2D0" w14:textId="77777777" w:rsidR="00C136AD" w:rsidRDefault="0091417C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 населению возможности для занятия спортом на свежем воздухе.</w:t>
            </w:r>
          </w:p>
          <w:p w14:paraId="0ECF2733" w14:textId="77777777" w:rsidR="00C136AD" w:rsidRDefault="00C136AD">
            <w:pPr>
              <w:ind w:left="720"/>
              <w:jc w:val="both"/>
              <w:rPr>
                <w:sz w:val="24"/>
                <w:szCs w:val="24"/>
              </w:rPr>
            </w:pPr>
          </w:p>
          <w:p w14:paraId="3C1F76A4" w14:textId="77777777" w:rsidR="00C136AD" w:rsidRDefault="009141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Тренировки помогают нам, прежде всего, поддерживать наше здоровье, в т.ч. держать под контролем развитие хронических и сердечных заболеваний. Двигательная активность - самый серьёзный противник болезней, т.к. очень большая часть проблем в организме связана именно с отсутствием должного движения и как следствие, началом воспалительных реакций в нашем теле. Тренировки, в свою очередь, помогают предотвращать эти процессы и не давать им развиваться.</w:t>
            </w:r>
          </w:p>
          <w:p w14:paraId="1E174460" w14:textId="77777777" w:rsidR="00C136AD" w:rsidRDefault="0091417C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Физическая активность способствует снижению стресса, в связи с чем, очень полезно заниматься спортом в периоды повышенной напряжённости (умственной или эмоциональной), чтобы уровень кортизола в крови был максимально низким.</w:t>
            </w:r>
          </w:p>
        </w:tc>
      </w:tr>
      <w:tr w:rsidR="00C136AD" w14:paraId="6B92A251" w14:textId="77777777">
        <w:tc>
          <w:tcPr>
            <w:tcW w:w="9016" w:type="dxa"/>
          </w:tcPr>
          <w:p w14:paraId="06C6E12B" w14:textId="77777777" w:rsidR="00C136AD" w:rsidRDefault="0091417C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lastRenderedPageBreak/>
              <w:t xml:space="preserve">Оценочная стоимость реализации объекта, желательно со сметой * </w:t>
            </w:r>
          </w:p>
          <w:p w14:paraId="16B8D9B5" w14:textId="77777777" w:rsidR="00C136AD" w:rsidRDefault="008A1BFF">
            <w:pPr>
              <w:spacing w:after="120"/>
              <w:rPr>
                <w:color w:val="222222"/>
                <w:sz w:val="20"/>
                <w:szCs w:val="20"/>
              </w:rPr>
            </w:pPr>
            <w:hyperlink r:id="rId8">
              <w:r w:rsidR="0091417C">
                <w:rPr>
                  <w:rFonts w:ascii="Arial" w:eastAsia="Arial" w:hAnsi="Arial" w:cs="Arial"/>
                  <w:color w:val="222222"/>
                  <w:sz w:val="20"/>
                  <w:szCs w:val="20"/>
                  <w:highlight w:val="white"/>
                  <w:u w:val="single"/>
                </w:rPr>
                <w:t>https://unaflor.ee/</w:t>
              </w:r>
            </w:hyperlink>
          </w:p>
          <w:p w14:paraId="4C84B93D" w14:textId="77777777" w:rsidR="00C136AD" w:rsidRDefault="0091417C">
            <w:pPr>
              <w:spacing w:after="120"/>
              <w:rPr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Unaflor OÜ</w:t>
            </w:r>
          </w:p>
          <w:p w14:paraId="1AC333C0" w14:textId="77777777" w:rsidR="00C136AD" w:rsidRDefault="0091417C">
            <w:pPr>
              <w:numPr>
                <w:ilvl w:val="0"/>
                <w:numId w:val="1"/>
              </w:numPr>
              <w:spacing w:before="20"/>
              <w:rPr>
                <w:color w:val="222222"/>
              </w:rPr>
            </w:pPr>
            <w:r>
              <w:rPr>
                <w:color w:val="222222"/>
              </w:rPr>
              <w:t>Двухместный тренажёр Kood: FI-001+FI-009 - 3 000,00</w:t>
            </w:r>
          </w:p>
          <w:p w14:paraId="4DA51761" w14:textId="77777777" w:rsidR="00C136AD" w:rsidRDefault="0091417C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Двухместный тренажёр Kood: FI-002+FI-013 - 3 500,00</w:t>
            </w:r>
          </w:p>
          <w:p w14:paraId="517EBAC8" w14:textId="77777777" w:rsidR="00C136AD" w:rsidRDefault="0091417C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Двухместный тренажёр Kood: FI-004+FI-014 - 2 600,00</w:t>
            </w:r>
          </w:p>
          <w:p w14:paraId="05D05CA2" w14:textId="77777777" w:rsidR="00C136AD" w:rsidRPr="00A308A2" w:rsidRDefault="0091417C">
            <w:pPr>
              <w:numPr>
                <w:ilvl w:val="0"/>
                <w:numId w:val="1"/>
              </w:numPr>
              <w:rPr>
                <w:color w:val="222222"/>
                <w:lang w:val="en-US"/>
              </w:rPr>
            </w:pPr>
            <w:r w:rsidRPr="00A308A2">
              <w:rPr>
                <w:color w:val="222222"/>
                <w:lang w:val="en-US"/>
              </w:rPr>
              <w:t>STREET WORKOUT SET Kood: SW-006 - 5 000,00</w:t>
            </w:r>
          </w:p>
          <w:p w14:paraId="257E5B64" w14:textId="77777777" w:rsidR="00C136AD" w:rsidRDefault="0091417C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Дорожка “Змейка”- Kood: MA-010 - 1 500,00</w:t>
            </w:r>
          </w:p>
          <w:p w14:paraId="7B84C911" w14:textId="77777777" w:rsidR="00C136AD" w:rsidRDefault="0091417C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Бревно Kood: SZ-016 1000,00</w:t>
            </w:r>
          </w:p>
          <w:p w14:paraId="302284CB" w14:textId="77777777" w:rsidR="00C136AD" w:rsidRDefault="0091417C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Покрытие для площадки EPDM из резиновой крошки 440m2 - 38 400,00</w:t>
            </w:r>
          </w:p>
          <w:p w14:paraId="374D1DB6" w14:textId="77777777" w:rsidR="00C136AD" w:rsidRDefault="00C136AD">
            <w:pPr>
              <w:ind w:left="720"/>
              <w:rPr>
                <w:color w:val="222222"/>
                <w:sz w:val="20"/>
                <w:szCs w:val="20"/>
              </w:rPr>
            </w:pPr>
          </w:p>
          <w:p w14:paraId="2479B146" w14:textId="77777777" w:rsidR="00C136AD" w:rsidRDefault="0091417C">
            <w:pPr>
              <w:ind w:left="720"/>
              <w:rPr>
                <w:sz w:val="28"/>
                <w:szCs w:val="28"/>
              </w:rPr>
            </w:pPr>
            <w:r>
              <w:rPr>
                <w:b/>
                <w:color w:val="222222"/>
                <w:sz w:val="20"/>
                <w:szCs w:val="20"/>
              </w:rPr>
              <w:t>Общая сумма: 55 000,00 евро</w:t>
            </w:r>
          </w:p>
        </w:tc>
      </w:tr>
      <w:tr w:rsidR="00C136AD" w14:paraId="4B7F33C0" w14:textId="77777777">
        <w:tc>
          <w:tcPr>
            <w:tcW w:w="9016" w:type="dxa"/>
          </w:tcPr>
          <w:p w14:paraId="736A0019" w14:textId="77777777" w:rsidR="00C136AD" w:rsidRDefault="0091417C">
            <w:pPr>
              <w:spacing w:after="120"/>
              <w:rPr>
                <w:sz w:val="40"/>
                <w:szCs w:val="40"/>
              </w:rPr>
            </w:pPr>
            <w:r>
              <w:rPr>
                <w:color w:val="4F81BD"/>
              </w:rPr>
              <w:t>Местонахождение предполагаемого объекта, адрес участка</w:t>
            </w:r>
          </w:p>
          <w:p w14:paraId="4492B6E4" w14:textId="77777777" w:rsidR="00C136AD" w:rsidRDefault="0091417C">
            <w:pPr>
              <w:spacing w:after="120"/>
              <w:rPr>
                <w:color w:val="4F81BD"/>
                <w:sz w:val="28"/>
                <w:szCs w:val="28"/>
              </w:rPr>
            </w:pPr>
            <w:r>
              <w:rPr>
                <w:color w:val="4F81BD"/>
                <w:sz w:val="28"/>
                <w:szCs w:val="28"/>
              </w:rPr>
              <w:t xml:space="preserve"> </w:t>
            </w:r>
            <w:r>
              <w:t>Пярна 49, 30326 Кохтла-Ярве</w:t>
            </w:r>
          </w:p>
        </w:tc>
      </w:tr>
    </w:tbl>
    <w:p w14:paraId="69F12E4E" w14:textId="77777777" w:rsidR="00C136AD" w:rsidRDefault="0091417C">
      <w:pPr>
        <w:rPr>
          <w:color w:val="0070C0"/>
        </w:rPr>
      </w:pPr>
      <w:r>
        <w:rPr>
          <w:color w:val="0070C0"/>
        </w:rPr>
        <w:lastRenderedPageBreak/>
        <w:t>* - графы, обязательные для заполнения</w:t>
      </w:r>
    </w:p>
    <w:p w14:paraId="648A5334" w14:textId="77777777" w:rsidR="00C136AD" w:rsidRDefault="00C136AD">
      <w:pPr>
        <w:rPr>
          <w:color w:val="0070C0"/>
        </w:rPr>
      </w:pPr>
    </w:p>
    <w:p w14:paraId="29A6EF2C" w14:textId="77777777" w:rsidR="00C136AD" w:rsidRDefault="0091417C">
      <w:pPr>
        <w:rPr>
          <w:color w:val="0070C0"/>
        </w:rPr>
      </w:pPr>
      <w:r>
        <w:rPr>
          <w:color w:val="0070C0"/>
        </w:rPr>
        <w:t xml:space="preserve">К своему проекту целесообразно приложить дополнительные документы, например, карту части города с указанием  места расположения планируемого объекта (особенно, если Вы не знаете и не указываете адрес земельного участка и/или ближайших строений, или кадастровый код участка, на котором Вы предполагаете реализацию Вашего объекта. </w:t>
      </w:r>
    </w:p>
    <w:p w14:paraId="04323970" w14:textId="77777777" w:rsidR="00C136AD" w:rsidRDefault="0091417C">
      <w:pPr>
        <w:rPr>
          <w:color w:val="0070C0"/>
        </w:rPr>
      </w:pPr>
      <w:r>
        <w:rPr>
          <w:color w:val="0070C0"/>
        </w:rPr>
        <w:t>Стоит также добавить распечатки с ценовыми предложениями или ссылки на цены в интернете на различные товары и услуги, которые потребуются в процессе реализации Вашего проекта.</w:t>
      </w:r>
    </w:p>
    <w:p w14:paraId="15D237FC" w14:textId="77777777" w:rsidR="00C136AD" w:rsidRDefault="0091417C">
      <w:pPr>
        <w:rPr>
          <w:color w:val="0070C0"/>
        </w:rPr>
      </w:pPr>
      <w:r>
        <w:rPr>
          <w:color w:val="0070C0"/>
        </w:rPr>
        <w:t>Дополнительная информация:</w:t>
      </w:r>
    </w:p>
    <w:p w14:paraId="3CBA7E29" w14:textId="77777777" w:rsidR="00C136AD" w:rsidRDefault="0091417C">
      <w:pPr>
        <w:rPr>
          <w:color w:val="0070C0"/>
        </w:rPr>
      </w:pPr>
      <w:r>
        <w:rPr>
          <w:noProof/>
          <w:color w:val="0070C0"/>
          <w:lang w:val="et-EE"/>
        </w:rPr>
        <w:drawing>
          <wp:inline distT="114300" distB="114300" distL="114300" distR="114300" wp14:anchorId="0822E692" wp14:editId="3DF41960">
            <wp:extent cx="5731200" cy="3225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6CCE6" w14:textId="77777777" w:rsidR="00C136AD" w:rsidRDefault="00C136AD">
      <w:pPr>
        <w:rPr>
          <w:color w:val="0070C0"/>
        </w:rPr>
      </w:pPr>
    </w:p>
    <w:p w14:paraId="236F83E0" w14:textId="77777777" w:rsidR="00C136AD" w:rsidRDefault="00C136AD"/>
    <w:sectPr w:rsidR="00C136A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B9164" w14:textId="77777777" w:rsidR="008A1BFF" w:rsidRDefault="008A1BFF">
      <w:pPr>
        <w:spacing w:after="0"/>
      </w:pPr>
      <w:r>
        <w:separator/>
      </w:r>
    </w:p>
  </w:endnote>
  <w:endnote w:type="continuationSeparator" w:id="0">
    <w:p w14:paraId="7475491B" w14:textId="77777777" w:rsidR="008A1BFF" w:rsidRDefault="008A1B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C4CF0" w14:textId="77777777" w:rsidR="00C136AD" w:rsidRDefault="00C136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69DA7" w14:textId="77777777" w:rsidR="008A1BFF" w:rsidRDefault="008A1BFF">
      <w:pPr>
        <w:spacing w:after="0"/>
      </w:pPr>
      <w:r>
        <w:separator/>
      </w:r>
    </w:p>
  </w:footnote>
  <w:footnote w:type="continuationSeparator" w:id="0">
    <w:p w14:paraId="121FE253" w14:textId="77777777" w:rsidR="008A1BFF" w:rsidRDefault="008A1B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0CD6" w14:textId="77777777" w:rsidR="00C136AD" w:rsidRDefault="009141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  <w:r>
      <w:rPr>
        <w:noProof/>
        <w:color w:val="000000"/>
        <w:lang w:val="et-EE"/>
      </w:rPr>
      <w:drawing>
        <wp:inline distT="0" distB="0" distL="0" distR="0" wp14:anchorId="051A7FC3" wp14:editId="64A41E73">
          <wp:extent cx="5705475" cy="493395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05475" cy="493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1442F"/>
    <w:multiLevelType w:val="multilevel"/>
    <w:tmpl w:val="E36C5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A10497"/>
    <w:multiLevelType w:val="multilevel"/>
    <w:tmpl w:val="6EECB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2435020">
    <w:abstractNumId w:val="0"/>
  </w:num>
  <w:num w:numId="2" w16cid:durableId="676154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6AD"/>
    <w:rsid w:val="00021FA6"/>
    <w:rsid w:val="005C4309"/>
    <w:rsid w:val="006F27D5"/>
    <w:rsid w:val="008A1BFF"/>
    <w:rsid w:val="0091417C"/>
    <w:rsid w:val="00A308A2"/>
    <w:rsid w:val="00C1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1EE62"/>
  <w15:docId w15:val="{EE60A5D0-D825-406F-B8F2-7FFF0EB5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et-E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aflor.e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6l1YN2I9/lI9oqU/Bg0eprP+EQ==">AMUW2mV2GkUk6zTXffwK5njHGHN0xpg6xPbqFLelzMsBn6jAu1B6P7+BJpVfDaqqR0fIHUEH9JY/9EfFbokeF5CfPeB3ZGzSUVVNrHjNuWQl010JbhEW52VJr7UUDzVfRfnw54VYoJj3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820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Berezin</dc:creator>
  <cp:lastModifiedBy>Igor Berezin</cp:lastModifiedBy>
  <cp:revision>3</cp:revision>
  <dcterms:created xsi:type="dcterms:W3CDTF">2022-07-01T11:23:00Z</dcterms:created>
  <dcterms:modified xsi:type="dcterms:W3CDTF">2022-07-01T12:16:00Z</dcterms:modified>
</cp:coreProperties>
</file>