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BC284" w14:textId="77777777" w:rsidR="00911988" w:rsidRPr="005B2D76" w:rsidRDefault="00911988" w:rsidP="00911988">
      <w:pPr>
        <w:keepNext/>
        <w:numPr>
          <w:ilvl w:val="0"/>
          <w:numId w:val="1"/>
        </w:numPr>
        <w:spacing w:after="160"/>
        <w:jc w:val="right"/>
        <w:outlineLvl w:val="0"/>
        <w:rPr>
          <w:rFonts w:ascii="Arial" w:hAnsi="Arial" w:cs="Arial"/>
          <w:bCs/>
        </w:rPr>
      </w:pPr>
      <w:r w:rsidRPr="005B2D76">
        <w:rPr>
          <w:rFonts w:ascii="Arial" w:hAnsi="Arial" w:cs="Arial"/>
          <w:bCs/>
        </w:rPr>
        <w:t>EELNÕU</w:t>
      </w:r>
    </w:p>
    <w:p w14:paraId="7FB1FFB1" w14:textId="77777777" w:rsidR="00911988" w:rsidRPr="005B2D76" w:rsidRDefault="00911988" w:rsidP="00911988">
      <w:pPr>
        <w:keepNext/>
        <w:numPr>
          <w:ilvl w:val="0"/>
          <w:numId w:val="1"/>
        </w:numPr>
        <w:spacing w:after="160"/>
        <w:jc w:val="center"/>
        <w:outlineLvl w:val="0"/>
        <w:rPr>
          <w:rFonts w:ascii="Arial" w:hAnsi="Arial" w:cs="Arial"/>
          <w:b/>
        </w:rPr>
      </w:pPr>
      <w:r w:rsidRPr="005B2D76">
        <w:rPr>
          <w:rFonts w:ascii="Arial" w:hAnsi="Arial" w:cs="Arial"/>
          <w:b/>
        </w:rPr>
        <w:t>KOHTLA-JÄRVE  LINNAVOLIKOGU</w:t>
      </w:r>
    </w:p>
    <w:p w14:paraId="6AAB1CEA" w14:textId="77777777" w:rsidR="00911988" w:rsidRPr="005B2D76" w:rsidRDefault="00911988" w:rsidP="00911988">
      <w:pPr>
        <w:keepNext/>
        <w:numPr>
          <w:ilvl w:val="0"/>
          <w:numId w:val="1"/>
        </w:numPr>
        <w:jc w:val="center"/>
        <w:outlineLvl w:val="1"/>
        <w:rPr>
          <w:rFonts w:ascii="Arial" w:hAnsi="Arial" w:cs="Arial"/>
          <w:b/>
        </w:rPr>
      </w:pPr>
      <w:r w:rsidRPr="005B2D76">
        <w:rPr>
          <w:rFonts w:ascii="Arial" w:hAnsi="Arial" w:cs="Arial"/>
          <w:b/>
        </w:rPr>
        <w:t>O T S U S</w:t>
      </w:r>
    </w:p>
    <w:p w14:paraId="41812156" w14:textId="77777777" w:rsidR="00911988" w:rsidRPr="005B2D76" w:rsidRDefault="00911988" w:rsidP="00911988">
      <w:pPr>
        <w:keepNext/>
        <w:outlineLvl w:val="1"/>
        <w:rPr>
          <w:rFonts w:ascii="Arial" w:hAnsi="Arial" w:cs="Arial"/>
          <w:b/>
        </w:rPr>
      </w:pPr>
    </w:p>
    <w:p w14:paraId="11E8C267" w14:textId="77777777" w:rsidR="00911988" w:rsidRPr="005B2D76" w:rsidRDefault="00911988" w:rsidP="00911988">
      <w:pPr>
        <w:numPr>
          <w:ilvl w:val="0"/>
          <w:numId w:val="1"/>
        </w:numPr>
        <w:rPr>
          <w:rFonts w:ascii="Arial" w:hAnsi="Arial" w:cs="Arial"/>
        </w:rPr>
      </w:pPr>
      <w:r w:rsidRPr="005B2D76">
        <w:rPr>
          <w:rFonts w:ascii="Arial" w:hAnsi="Arial" w:cs="Arial"/>
          <w:lang w:eastAsia="en-US"/>
        </w:rPr>
        <w:t xml:space="preserve">Kohtla-Järve  </w:t>
      </w:r>
      <w:r w:rsidRPr="005B2D76">
        <w:rPr>
          <w:rFonts w:ascii="Arial" w:hAnsi="Arial" w:cs="Arial"/>
          <w:lang w:eastAsia="en-US"/>
        </w:rPr>
        <w:tab/>
      </w:r>
      <w:r w:rsidRPr="005B2D76">
        <w:rPr>
          <w:rFonts w:ascii="Arial" w:hAnsi="Arial" w:cs="Arial"/>
          <w:lang w:eastAsia="en-US"/>
        </w:rPr>
        <w:tab/>
      </w:r>
      <w:r w:rsidRPr="005B2D76">
        <w:rPr>
          <w:rFonts w:ascii="Arial" w:hAnsi="Arial" w:cs="Arial"/>
          <w:lang w:eastAsia="en-US"/>
        </w:rPr>
        <w:tab/>
      </w:r>
      <w:r w:rsidRPr="005B2D76">
        <w:rPr>
          <w:rFonts w:ascii="Arial" w:hAnsi="Arial" w:cs="Arial"/>
          <w:lang w:eastAsia="en-US"/>
        </w:rPr>
        <w:tab/>
      </w:r>
      <w:r w:rsidRPr="005B2D76">
        <w:rPr>
          <w:rFonts w:ascii="Arial" w:hAnsi="Arial" w:cs="Arial"/>
          <w:lang w:eastAsia="en-US"/>
        </w:rPr>
        <w:tab/>
      </w:r>
      <w:r w:rsidRPr="005B2D76">
        <w:rPr>
          <w:rFonts w:ascii="Arial" w:hAnsi="Arial" w:cs="Arial"/>
          <w:lang w:eastAsia="en-US"/>
        </w:rPr>
        <w:tab/>
        <w:t xml:space="preserve">      </w:t>
      </w:r>
      <w:r w:rsidRPr="005B2D76">
        <w:rPr>
          <w:rFonts w:ascii="Arial" w:hAnsi="Arial" w:cs="Arial"/>
          <w:lang w:eastAsia="en-US"/>
        </w:rPr>
        <w:tab/>
        <w:t xml:space="preserve"> . ............. 2022  nr ..</w:t>
      </w:r>
    </w:p>
    <w:p w14:paraId="29769AF3" w14:textId="77777777" w:rsidR="00911988" w:rsidRPr="005B2D76" w:rsidRDefault="00911988" w:rsidP="00911988">
      <w:pPr>
        <w:pStyle w:val="Loendilik"/>
        <w:rPr>
          <w:rFonts w:ascii="Arial" w:hAnsi="Arial" w:cs="Arial"/>
        </w:rPr>
      </w:pPr>
    </w:p>
    <w:p w14:paraId="4623123A" w14:textId="77777777" w:rsidR="00911988" w:rsidRPr="005B2D76" w:rsidRDefault="00911988" w:rsidP="00911988">
      <w:pPr>
        <w:numPr>
          <w:ilvl w:val="0"/>
          <w:numId w:val="1"/>
        </w:numPr>
        <w:rPr>
          <w:rFonts w:ascii="Arial" w:hAnsi="Arial" w:cs="Arial"/>
        </w:rPr>
      </w:pPr>
    </w:p>
    <w:p w14:paraId="0A1AF603" w14:textId="77777777" w:rsidR="005B2D76" w:rsidRDefault="00911988" w:rsidP="00911988">
      <w:pPr>
        <w:widowControl w:val="0"/>
        <w:suppressAutoHyphens/>
        <w:rPr>
          <w:rFonts w:ascii="Arial" w:hAnsi="Arial" w:cs="Arial"/>
          <w:kern w:val="2"/>
          <w:lang w:eastAsia="hi-IN" w:bidi="hi-IN"/>
        </w:rPr>
      </w:pPr>
      <w:r w:rsidRPr="005B2D76">
        <w:rPr>
          <w:rFonts w:ascii="Arial" w:hAnsi="Arial" w:cs="Arial"/>
          <w:kern w:val="2"/>
          <w:lang w:eastAsia="hi-IN" w:bidi="hi-IN"/>
        </w:rPr>
        <w:t>Kohtla-Järve Linnavolikogu</w:t>
      </w:r>
      <w:r w:rsidR="005B2D76">
        <w:rPr>
          <w:rFonts w:ascii="Arial" w:hAnsi="Arial" w:cs="Arial"/>
          <w:kern w:val="2"/>
          <w:lang w:eastAsia="hi-IN" w:bidi="hi-IN"/>
        </w:rPr>
        <w:t xml:space="preserve"> </w:t>
      </w:r>
      <w:r w:rsidR="00CD7B61" w:rsidRPr="005B2D76">
        <w:rPr>
          <w:rFonts w:ascii="Arial" w:hAnsi="Arial" w:cs="Arial"/>
          <w:kern w:val="2"/>
          <w:lang w:eastAsia="hi-IN" w:bidi="hi-IN"/>
        </w:rPr>
        <w:t>esindaja</w:t>
      </w:r>
      <w:r w:rsidR="005B2D76">
        <w:rPr>
          <w:rFonts w:ascii="Arial" w:hAnsi="Arial" w:cs="Arial"/>
          <w:kern w:val="2"/>
          <w:lang w:eastAsia="hi-IN" w:bidi="hi-IN"/>
        </w:rPr>
        <w:t xml:space="preserve"> </w:t>
      </w:r>
      <w:r w:rsidR="00CD7B61" w:rsidRPr="005B2D76">
        <w:rPr>
          <w:rFonts w:ascii="Arial" w:hAnsi="Arial" w:cs="Arial"/>
          <w:kern w:val="2"/>
          <w:lang w:eastAsia="hi-IN" w:bidi="hi-IN"/>
        </w:rPr>
        <w:t>volituste</w:t>
      </w:r>
    </w:p>
    <w:p w14:paraId="0E670D5B" w14:textId="475C81B8" w:rsidR="00994503" w:rsidRPr="005B2D76" w:rsidRDefault="00CD7B61" w:rsidP="00911988">
      <w:pPr>
        <w:widowControl w:val="0"/>
        <w:suppressAutoHyphens/>
        <w:rPr>
          <w:rFonts w:ascii="Arial" w:hAnsi="Arial" w:cs="Arial"/>
          <w:kern w:val="2"/>
          <w:lang w:eastAsia="hi-IN" w:bidi="hi-IN"/>
        </w:rPr>
      </w:pPr>
      <w:r w:rsidRPr="005B2D76">
        <w:rPr>
          <w:rFonts w:ascii="Arial" w:hAnsi="Arial" w:cs="Arial"/>
          <w:kern w:val="2"/>
          <w:lang w:eastAsia="hi-IN" w:bidi="hi-IN"/>
        </w:rPr>
        <w:t>lõpetamine</w:t>
      </w:r>
      <w:r w:rsidR="00994503" w:rsidRPr="005B2D76">
        <w:rPr>
          <w:rFonts w:ascii="Arial" w:hAnsi="Arial" w:cs="Arial"/>
          <w:kern w:val="2"/>
          <w:lang w:eastAsia="hi-IN" w:bidi="hi-IN"/>
        </w:rPr>
        <w:t xml:space="preserve"> </w:t>
      </w:r>
      <w:r w:rsidR="005B2D76">
        <w:rPr>
          <w:rFonts w:ascii="Arial" w:hAnsi="Arial" w:cs="Arial"/>
          <w:kern w:val="2"/>
          <w:lang w:eastAsia="hi-IN" w:bidi="hi-IN"/>
        </w:rPr>
        <w:t xml:space="preserve"> </w:t>
      </w:r>
      <w:r w:rsidR="00994503" w:rsidRPr="005B2D76">
        <w:rPr>
          <w:rFonts w:ascii="Arial" w:hAnsi="Arial" w:cs="Arial"/>
          <w:kern w:val="2"/>
          <w:lang w:eastAsia="hi-IN" w:bidi="hi-IN"/>
        </w:rPr>
        <w:t xml:space="preserve">Kohtla-Järve Järve Kooli hoolekogus </w:t>
      </w:r>
    </w:p>
    <w:p w14:paraId="49A69571" w14:textId="77777777" w:rsidR="00911988" w:rsidRPr="005B2D76" w:rsidRDefault="00911988" w:rsidP="00911988">
      <w:pPr>
        <w:widowControl w:val="0"/>
        <w:suppressAutoHyphens/>
        <w:rPr>
          <w:rFonts w:ascii="Arial" w:hAnsi="Arial" w:cs="Arial"/>
          <w:kern w:val="2"/>
          <w:lang w:eastAsia="hi-IN" w:bidi="hi-IN"/>
        </w:rPr>
      </w:pPr>
    </w:p>
    <w:p w14:paraId="4E3EEDA5" w14:textId="5F2FBD7D" w:rsidR="002629BB" w:rsidRPr="005B2D76" w:rsidRDefault="002629BB" w:rsidP="00514028">
      <w:pPr>
        <w:suppressAutoHyphens/>
        <w:jc w:val="both"/>
        <w:rPr>
          <w:rFonts w:ascii="Arial" w:hAnsi="Arial" w:cs="Arial"/>
        </w:rPr>
      </w:pPr>
    </w:p>
    <w:p w14:paraId="55D10C39" w14:textId="77777777" w:rsidR="005B2D76" w:rsidRDefault="003334E2" w:rsidP="005B2D76">
      <w:pPr>
        <w:widowControl w:val="0"/>
        <w:suppressAutoHyphens/>
        <w:jc w:val="both"/>
        <w:rPr>
          <w:rFonts w:ascii="Arial" w:hAnsi="Arial" w:cs="Arial"/>
        </w:rPr>
      </w:pPr>
      <w:r w:rsidRPr="005B2D76">
        <w:rPr>
          <w:rFonts w:ascii="Arial" w:hAnsi="Arial" w:cs="Arial"/>
          <w:kern w:val="2"/>
          <w:lang w:eastAsia="hi-IN" w:bidi="hi-IN"/>
        </w:rPr>
        <w:t xml:space="preserve">Vastavalt põhikooli- ja gümnaasiumiseaduse </w:t>
      </w:r>
      <w:r w:rsidR="005B2D76">
        <w:rPr>
          <w:rFonts w:ascii="Arial" w:hAnsi="Arial" w:cs="Arial"/>
          <w:kern w:val="2"/>
          <w:lang w:eastAsia="hi-IN" w:bidi="hi-IN"/>
        </w:rPr>
        <w:t xml:space="preserve">(edaspidi PGS) </w:t>
      </w:r>
      <w:r w:rsidRPr="005B2D76">
        <w:rPr>
          <w:rFonts w:ascii="Arial" w:hAnsi="Arial" w:cs="Arial"/>
          <w:kern w:val="2"/>
          <w:lang w:eastAsia="hi-IN" w:bidi="hi-IN"/>
        </w:rPr>
        <w:t xml:space="preserve">§ 73 lõikele </w:t>
      </w:r>
      <w:r w:rsidR="00C21ECA" w:rsidRPr="005B2D76">
        <w:rPr>
          <w:rFonts w:ascii="Arial" w:hAnsi="Arial" w:cs="Arial"/>
          <w:kern w:val="2"/>
          <w:lang w:eastAsia="hi-IN" w:bidi="hi-IN"/>
        </w:rPr>
        <w:t xml:space="preserve">2 kuuluvad </w:t>
      </w:r>
      <w:r w:rsidR="00C21ECA" w:rsidRPr="005B2D76">
        <w:rPr>
          <w:rFonts w:ascii="Arial" w:hAnsi="Arial" w:cs="Arial"/>
          <w:shd w:val="clear" w:color="auto" w:fill="FFFFFF"/>
        </w:rPr>
        <w:t>põhikooli hoolekogusse kooli pidaja, õppenõukogu, vanemate, vilistlaste ning kooli toetavate organisatsioonide esindajad. </w:t>
      </w:r>
      <w:r w:rsidR="006767AE" w:rsidRPr="005B2D76">
        <w:rPr>
          <w:rFonts w:ascii="Arial" w:hAnsi="Arial" w:cs="Arial"/>
        </w:rPr>
        <w:t>Kohtla-Järve Linnavolikogu 30.</w:t>
      </w:r>
      <w:r w:rsidR="005B2D76">
        <w:rPr>
          <w:rFonts w:ascii="Arial" w:hAnsi="Arial" w:cs="Arial"/>
        </w:rPr>
        <w:t xml:space="preserve"> </w:t>
      </w:r>
      <w:r w:rsidR="006767AE" w:rsidRPr="005B2D76">
        <w:rPr>
          <w:rFonts w:ascii="Arial" w:hAnsi="Arial" w:cs="Arial"/>
        </w:rPr>
        <w:t xml:space="preserve">jaanuari </w:t>
      </w:r>
      <w:r w:rsidR="005B2D76">
        <w:rPr>
          <w:rFonts w:ascii="Arial" w:hAnsi="Arial" w:cs="Arial"/>
        </w:rPr>
        <w:t xml:space="preserve">   </w:t>
      </w:r>
      <w:r w:rsidR="006767AE" w:rsidRPr="005B2D76">
        <w:rPr>
          <w:rFonts w:ascii="Arial" w:hAnsi="Arial" w:cs="Arial"/>
        </w:rPr>
        <w:t>2013.</w:t>
      </w:r>
      <w:r w:rsidR="005B2D76">
        <w:rPr>
          <w:rFonts w:ascii="Arial" w:hAnsi="Arial" w:cs="Arial"/>
        </w:rPr>
        <w:t xml:space="preserve"> </w:t>
      </w:r>
      <w:r w:rsidR="006767AE" w:rsidRPr="005B2D76">
        <w:rPr>
          <w:rFonts w:ascii="Arial" w:hAnsi="Arial" w:cs="Arial"/>
        </w:rPr>
        <w:t xml:space="preserve">a määruse nr 156 „Kohtla-Järve linna munitsipaalkoolide hoolekogu moodustamise kord ja töökord“ § 7 kohaselt kooli pidaja esindajaks kooli hoolekogus on linnavolikogu esindaja, keda määratakse hoolekogusse linnavolikogu otsusega. </w:t>
      </w:r>
    </w:p>
    <w:p w14:paraId="4FF3E36C" w14:textId="77777777" w:rsidR="005B2D76" w:rsidRPr="005B2D76" w:rsidRDefault="005B2D76" w:rsidP="005B2D76">
      <w:pPr>
        <w:widowControl w:val="0"/>
        <w:suppressAutoHyphens/>
        <w:jc w:val="both"/>
        <w:rPr>
          <w:rFonts w:ascii="Arial" w:hAnsi="Arial" w:cs="Arial"/>
          <w:shd w:val="clear" w:color="auto" w:fill="FFFFFF"/>
        </w:rPr>
      </w:pPr>
      <w:r w:rsidRPr="005B2D76">
        <w:rPr>
          <w:rFonts w:ascii="Arial" w:hAnsi="Arial" w:cs="Arial"/>
          <w:kern w:val="2"/>
          <w:lang w:eastAsia="hi-IN" w:bidi="hi-IN"/>
        </w:rPr>
        <w:t>Kohtla-Järve Linnavolikogu 23. detsembri 2021.</w:t>
      </w:r>
      <w:r>
        <w:rPr>
          <w:rFonts w:ascii="Arial" w:hAnsi="Arial" w:cs="Arial"/>
          <w:kern w:val="2"/>
          <w:lang w:eastAsia="hi-IN" w:bidi="hi-IN"/>
        </w:rPr>
        <w:t xml:space="preserve"> </w:t>
      </w:r>
      <w:r w:rsidRPr="005B2D76">
        <w:rPr>
          <w:rFonts w:ascii="Arial" w:hAnsi="Arial" w:cs="Arial"/>
          <w:kern w:val="2"/>
          <w:lang w:eastAsia="hi-IN" w:bidi="hi-IN"/>
        </w:rPr>
        <w:t>a otsusega nr 22 „</w:t>
      </w:r>
      <w:r w:rsidRPr="005B2D76">
        <w:rPr>
          <w:rFonts w:ascii="Arial" w:hAnsi="Arial" w:cs="Arial"/>
          <w:shd w:val="clear" w:color="auto" w:fill="FFFFFF"/>
        </w:rPr>
        <w:t xml:space="preserve">Kohtla-Järve Linnavolikogu esindaja määramine Kohtla-Järve Järve Kooli hoolekogusse“ oli linnavolikogu esindajaks Järve Kooli hoolekogu koosseisu määratud  Mare Roosileht. </w:t>
      </w:r>
    </w:p>
    <w:p w14:paraId="4193884A" w14:textId="77777777" w:rsidR="005B2D76" w:rsidRDefault="005B2D76" w:rsidP="006767AE">
      <w:pPr>
        <w:widowControl w:val="0"/>
        <w:suppressAutoHyphens/>
        <w:jc w:val="both"/>
        <w:rPr>
          <w:rFonts w:ascii="Arial" w:hAnsi="Arial" w:cs="Arial"/>
        </w:rPr>
      </w:pPr>
    </w:p>
    <w:p w14:paraId="28160957" w14:textId="777D1302" w:rsidR="005B2D76" w:rsidRPr="005B2D76" w:rsidRDefault="006767AE" w:rsidP="00474E2E">
      <w:pPr>
        <w:suppressAutoHyphens/>
        <w:jc w:val="both"/>
        <w:rPr>
          <w:rFonts w:ascii="Arial" w:hAnsi="Arial" w:cs="Arial"/>
        </w:rPr>
      </w:pPr>
      <w:r w:rsidRPr="005B2D76">
        <w:rPr>
          <w:rFonts w:ascii="Arial" w:hAnsi="Arial" w:cs="Arial"/>
          <w:shd w:val="clear" w:color="auto" w:fill="FFFFFF"/>
        </w:rPr>
        <w:t>Alates 1.</w:t>
      </w:r>
      <w:r w:rsidR="00474E2E">
        <w:rPr>
          <w:rFonts w:ascii="Arial" w:hAnsi="Arial" w:cs="Arial"/>
          <w:shd w:val="clear" w:color="auto" w:fill="FFFFFF"/>
        </w:rPr>
        <w:t xml:space="preserve"> </w:t>
      </w:r>
      <w:r w:rsidRPr="005B2D76">
        <w:rPr>
          <w:rFonts w:ascii="Arial" w:hAnsi="Arial" w:cs="Arial"/>
          <w:shd w:val="clear" w:color="auto" w:fill="FFFFFF"/>
        </w:rPr>
        <w:t>septembrist 2022</w:t>
      </w:r>
      <w:r w:rsidR="00474E2E">
        <w:rPr>
          <w:rFonts w:ascii="Arial" w:hAnsi="Arial" w:cs="Arial"/>
          <w:shd w:val="clear" w:color="auto" w:fill="FFFFFF"/>
        </w:rPr>
        <w:t>. a</w:t>
      </w:r>
      <w:r w:rsidRPr="005B2D76">
        <w:rPr>
          <w:rFonts w:ascii="Arial" w:hAnsi="Arial" w:cs="Arial"/>
          <w:shd w:val="clear" w:color="auto" w:fill="FFFFFF"/>
        </w:rPr>
        <w:t xml:space="preserve"> võtab Kohtla-Järve Järve Kooli pidamise üle </w:t>
      </w:r>
      <w:r w:rsidR="00474E2E">
        <w:rPr>
          <w:rFonts w:ascii="Arial" w:hAnsi="Arial" w:cs="Arial"/>
          <w:shd w:val="clear" w:color="auto" w:fill="FFFFFF"/>
        </w:rPr>
        <w:t xml:space="preserve">         </w:t>
      </w:r>
      <w:r w:rsidRPr="005B2D76">
        <w:rPr>
          <w:rFonts w:ascii="Arial" w:hAnsi="Arial" w:cs="Arial"/>
          <w:shd w:val="clear" w:color="auto" w:fill="FFFFFF"/>
        </w:rPr>
        <w:t>Haridus- ja Teadusministeerium. P</w:t>
      </w:r>
      <w:r w:rsidR="00474E2E">
        <w:rPr>
          <w:rFonts w:ascii="Arial" w:hAnsi="Arial" w:cs="Arial"/>
          <w:shd w:val="clear" w:color="auto" w:fill="FFFFFF"/>
        </w:rPr>
        <w:t>GS</w:t>
      </w:r>
      <w:r w:rsidRPr="005B2D76">
        <w:rPr>
          <w:rFonts w:ascii="Arial" w:hAnsi="Arial" w:cs="Arial"/>
          <w:shd w:val="clear" w:color="auto" w:fill="FFFFFF"/>
        </w:rPr>
        <w:t xml:space="preserve"> </w:t>
      </w:r>
      <w:r w:rsidRPr="005B2D76">
        <w:rPr>
          <w:rFonts w:ascii="Arial" w:hAnsi="Arial" w:cs="Arial"/>
          <w:kern w:val="2"/>
          <w:lang w:eastAsia="hi-IN" w:bidi="hi-IN"/>
        </w:rPr>
        <w:t xml:space="preserve">§ 81 kohaselt </w:t>
      </w:r>
      <w:r w:rsidRPr="005B2D76">
        <w:rPr>
          <w:rFonts w:ascii="Arial" w:hAnsi="Arial" w:cs="Arial"/>
          <w:shd w:val="clear" w:color="auto" w:fill="FFFFFF"/>
        </w:rPr>
        <w:t>munitsipaalkooli pidamise üleandmine riigile määratakse kindlaks linnavalitsuse ning valdkonna eest vastutava ministri vahel sõlmitava halduslepinguga.</w:t>
      </w:r>
      <w:r w:rsidRPr="005B2D76">
        <w:rPr>
          <w:rFonts w:ascii="Arial" w:hAnsi="Arial" w:cs="Arial"/>
        </w:rPr>
        <w:t xml:space="preserve"> </w:t>
      </w:r>
      <w:r w:rsidR="002629BB" w:rsidRPr="005B2D76">
        <w:rPr>
          <w:rFonts w:ascii="Arial" w:hAnsi="Arial" w:cs="Arial"/>
        </w:rPr>
        <w:t xml:space="preserve">Seoses Kohtla-Järve Järve Kooli pidamise üleandmisega riigile vastavalt </w:t>
      </w:r>
      <w:r w:rsidR="002629BB" w:rsidRPr="005B2D76">
        <w:rPr>
          <w:rFonts w:ascii="Arial" w:hAnsi="Arial" w:cs="Arial"/>
          <w:kern w:val="2"/>
          <w:lang w:eastAsia="hi-IN" w:bidi="hi-IN"/>
        </w:rPr>
        <w:t>Kohtla-Järve Linnavolikogu 26.</w:t>
      </w:r>
      <w:r w:rsidR="00474E2E">
        <w:rPr>
          <w:rFonts w:ascii="Arial" w:hAnsi="Arial" w:cs="Arial"/>
          <w:kern w:val="2"/>
          <w:lang w:eastAsia="hi-IN" w:bidi="hi-IN"/>
        </w:rPr>
        <w:t xml:space="preserve"> </w:t>
      </w:r>
      <w:r w:rsidR="002629BB" w:rsidRPr="005B2D76">
        <w:rPr>
          <w:rFonts w:ascii="Arial" w:hAnsi="Arial" w:cs="Arial"/>
          <w:kern w:val="2"/>
          <w:lang w:eastAsia="hi-IN" w:bidi="hi-IN"/>
        </w:rPr>
        <w:t>mai 2022.</w:t>
      </w:r>
      <w:r w:rsidR="00474E2E">
        <w:rPr>
          <w:rFonts w:ascii="Arial" w:hAnsi="Arial" w:cs="Arial"/>
          <w:kern w:val="2"/>
          <w:lang w:eastAsia="hi-IN" w:bidi="hi-IN"/>
        </w:rPr>
        <w:t xml:space="preserve"> </w:t>
      </w:r>
      <w:r w:rsidR="002629BB" w:rsidRPr="005B2D76">
        <w:rPr>
          <w:rFonts w:ascii="Arial" w:hAnsi="Arial" w:cs="Arial"/>
          <w:kern w:val="2"/>
          <w:lang w:eastAsia="hi-IN" w:bidi="hi-IN"/>
        </w:rPr>
        <w:t xml:space="preserve">a otsusele </w:t>
      </w:r>
      <w:r w:rsidR="00474E2E">
        <w:rPr>
          <w:rFonts w:ascii="Arial" w:hAnsi="Arial" w:cs="Arial"/>
          <w:kern w:val="2"/>
          <w:lang w:eastAsia="hi-IN" w:bidi="hi-IN"/>
        </w:rPr>
        <w:t xml:space="preserve">    </w:t>
      </w:r>
      <w:r w:rsidR="002629BB" w:rsidRPr="005B2D76">
        <w:rPr>
          <w:rFonts w:ascii="Arial" w:hAnsi="Arial" w:cs="Arial"/>
          <w:kern w:val="2"/>
          <w:lang w:eastAsia="hi-IN" w:bidi="hi-IN"/>
        </w:rPr>
        <w:t>nr 42 „</w:t>
      </w:r>
      <w:r w:rsidR="002629BB" w:rsidRPr="005B2D76">
        <w:rPr>
          <w:rFonts w:ascii="Arial" w:hAnsi="Arial" w:cs="Arial"/>
          <w:shd w:val="clear" w:color="auto" w:fill="FFFFFF"/>
        </w:rPr>
        <w:t xml:space="preserve">Loa andmine halduslepingu sõlmimiseks ja linnavara tasuta võõrandamine“ oli Haridus- ja Teadusministeeriumi ja Kohtla-Järve </w:t>
      </w:r>
      <w:r w:rsidR="00474E2E">
        <w:rPr>
          <w:rFonts w:ascii="Arial" w:hAnsi="Arial" w:cs="Arial"/>
          <w:shd w:val="clear" w:color="auto" w:fill="FFFFFF"/>
        </w:rPr>
        <w:t>L</w:t>
      </w:r>
      <w:r w:rsidR="002629BB" w:rsidRPr="005B2D76">
        <w:rPr>
          <w:rFonts w:ascii="Arial" w:hAnsi="Arial" w:cs="Arial"/>
          <w:shd w:val="clear" w:color="auto" w:fill="FFFFFF"/>
        </w:rPr>
        <w:t>innavalitsuse vahel sõlmitud haldusleping</w:t>
      </w:r>
      <w:r w:rsidR="00C560EF" w:rsidRPr="005B2D76">
        <w:rPr>
          <w:rFonts w:ascii="Arial" w:hAnsi="Arial" w:cs="Arial"/>
          <w:shd w:val="clear" w:color="auto" w:fill="FFFFFF"/>
        </w:rPr>
        <w:t xml:space="preserve"> (registreeritud Kohtla-Järve Linnavalitsuse dokumendiregistris 8.</w:t>
      </w:r>
      <w:r w:rsidR="00474E2E">
        <w:rPr>
          <w:rFonts w:ascii="Arial" w:hAnsi="Arial" w:cs="Arial"/>
          <w:shd w:val="clear" w:color="auto" w:fill="FFFFFF"/>
        </w:rPr>
        <w:t xml:space="preserve"> juunil </w:t>
      </w:r>
      <w:r w:rsidR="00C560EF" w:rsidRPr="005B2D76">
        <w:rPr>
          <w:rFonts w:ascii="Arial" w:hAnsi="Arial" w:cs="Arial"/>
          <w:shd w:val="clear" w:color="auto" w:fill="FFFFFF"/>
        </w:rPr>
        <w:t>2022.</w:t>
      </w:r>
      <w:r w:rsidR="00474E2E">
        <w:rPr>
          <w:rFonts w:ascii="Arial" w:hAnsi="Arial" w:cs="Arial"/>
          <w:shd w:val="clear" w:color="auto" w:fill="FFFFFF"/>
        </w:rPr>
        <w:t xml:space="preserve"> </w:t>
      </w:r>
      <w:r w:rsidR="00C560EF" w:rsidRPr="005B2D76">
        <w:rPr>
          <w:rFonts w:ascii="Arial" w:hAnsi="Arial" w:cs="Arial"/>
          <w:shd w:val="clear" w:color="auto" w:fill="FFFFFF"/>
        </w:rPr>
        <w:t>a numbri 2-8.14/1 all)</w:t>
      </w:r>
      <w:r w:rsidR="002629BB" w:rsidRPr="005B2D76">
        <w:rPr>
          <w:rFonts w:ascii="Arial" w:hAnsi="Arial" w:cs="Arial"/>
          <w:shd w:val="clear" w:color="auto" w:fill="FFFFFF"/>
        </w:rPr>
        <w:t xml:space="preserve">. </w:t>
      </w:r>
      <w:r w:rsidR="0037381B" w:rsidRPr="005B2D76">
        <w:rPr>
          <w:rFonts w:ascii="Arial" w:hAnsi="Arial" w:cs="Arial"/>
        </w:rPr>
        <w:t xml:space="preserve">Vastavalt </w:t>
      </w:r>
      <w:r w:rsidR="00474E2E" w:rsidRPr="005B2D76">
        <w:rPr>
          <w:rFonts w:ascii="Arial" w:hAnsi="Arial" w:cs="Arial"/>
          <w:shd w:val="clear" w:color="auto" w:fill="FFFFFF"/>
        </w:rPr>
        <w:t>P</w:t>
      </w:r>
      <w:r w:rsidR="00474E2E">
        <w:rPr>
          <w:rFonts w:ascii="Arial" w:hAnsi="Arial" w:cs="Arial"/>
          <w:shd w:val="clear" w:color="auto" w:fill="FFFFFF"/>
        </w:rPr>
        <w:t>GS</w:t>
      </w:r>
      <w:r w:rsidR="0037381B" w:rsidRPr="005B2D76">
        <w:rPr>
          <w:rFonts w:ascii="Arial" w:hAnsi="Arial" w:cs="Arial"/>
        </w:rPr>
        <w:t xml:space="preserve"> </w:t>
      </w:r>
      <w:r w:rsidR="0037381B" w:rsidRPr="005B2D76">
        <w:rPr>
          <w:rFonts w:ascii="Arial" w:hAnsi="Arial" w:cs="Arial"/>
          <w:kern w:val="2"/>
          <w:lang w:eastAsia="hi-IN" w:bidi="hi-IN"/>
        </w:rPr>
        <w:t xml:space="preserve">§ 81 lõike 4 punktile 7 on halduslepingu kohustuslikuks tingimuseks </w:t>
      </w:r>
      <w:r w:rsidR="0037381B" w:rsidRPr="005B2D76">
        <w:rPr>
          <w:rFonts w:ascii="Arial" w:hAnsi="Arial" w:cs="Arial"/>
          <w:shd w:val="clear" w:color="auto" w:fill="FFFFFF"/>
        </w:rPr>
        <w:t>kooli pidamise üleandmisega kaasnevate võimalike organisatsiooniliste ja eelarveliste küsimuste ning muude varalisi kohustusi ja õigusi käsitlevate küsimuste lahendamine.</w:t>
      </w:r>
      <w:r w:rsidR="0037381B" w:rsidRPr="005B2D76">
        <w:rPr>
          <w:rFonts w:ascii="Arial" w:hAnsi="Arial" w:cs="Arial"/>
        </w:rPr>
        <w:t xml:space="preserve"> </w:t>
      </w:r>
      <w:r w:rsidR="0037381B" w:rsidRPr="005B2D76">
        <w:rPr>
          <w:rFonts w:ascii="Arial" w:hAnsi="Arial" w:cs="Arial"/>
          <w:shd w:val="clear" w:color="auto" w:fill="FFFFFF"/>
        </w:rPr>
        <w:t xml:space="preserve">Haridus- ja Teadusministeeriumi ja Kohtla-Järve </w:t>
      </w:r>
      <w:r w:rsidRPr="005B2D76">
        <w:rPr>
          <w:rFonts w:ascii="Arial" w:hAnsi="Arial" w:cs="Arial"/>
          <w:shd w:val="clear" w:color="auto" w:fill="FFFFFF"/>
        </w:rPr>
        <w:t>L</w:t>
      </w:r>
      <w:r w:rsidR="0037381B" w:rsidRPr="005B2D76">
        <w:rPr>
          <w:rFonts w:ascii="Arial" w:hAnsi="Arial" w:cs="Arial"/>
          <w:shd w:val="clear" w:color="auto" w:fill="FFFFFF"/>
        </w:rPr>
        <w:t xml:space="preserve">innavalitsuse vahel sõlmitud halduslepingu </w:t>
      </w:r>
      <w:r w:rsidR="0037381B" w:rsidRPr="005B2D76">
        <w:rPr>
          <w:rFonts w:ascii="Arial" w:hAnsi="Arial" w:cs="Arial"/>
        </w:rPr>
        <w:t xml:space="preserve">punktis 19 on sätestatud, et Kohtla-Järve Linnavalitsus lõpetab Kohtla-Järve Järve Kooli hoolekogu tegevuse seisuga 31. august 2022. a. Seega hoolekogu koosseisu kuuluva </w:t>
      </w:r>
      <w:r w:rsidR="00EF18F6">
        <w:rPr>
          <w:rFonts w:ascii="Arial" w:hAnsi="Arial" w:cs="Arial"/>
        </w:rPr>
        <w:t>l</w:t>
      </w:r>
      <w:r w:rsidR="0037381B" w:rsidRPr="005B2D76">
        <w:rPr>
          <w:rFonts w:ascii="Arial" w:hAnsi="Arial" w:cs="Arial"/>
        </w:rPr>
        <w:t xml:space="preserve">innavolikogu esindaja volitused lõpevad samaaegselt. </w:t>
      </w:r>
      <w:r w:rsidR="005B2D76" w:rsidRPr="005B2D76">
        <w:rPr>
          <w:rFonts w:ascii="Arial" w:hAnsi="Arial" w:cs="Arial"/>
        </w:rPr>
        <w:t xml:space="preserve">Kuna kooli pidaja esindaja määramine kooli hoolekogu koosseisu on linnavolikogu pädevuses, seega on linnavolikogu pädevuses ka esindaja volituste lõpetamine.  </w:t>
      </w:r>
    </w:p>
    <w:p w14:paraId="78E5CA61" w14:textId="4E3F7B40" w:rsidR="0037381B" w:rsidRPr="005B2D76" w:rsidRDefault="0037381B" w:rsidP="00514028">
      <w:pPr>
        <w:suppressAutoHyphens/>
        <w:jc w:val="both"/>
        <w:rPr>
          <w:rFonts w:ascii="Arial" w:hAnsi="Arial" w:cs="Arial"/>
        </w:rPr>
      </w:pPr>
    </w:p>
    <w:p w14:paraId="45BD6860" w14:textId="77777777" w:rsidR="00FE3713" w:rsidRDefault="00474E2E" w:rsidP="00514028">
      <w:pPr>
        <w:jc w:val="both"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bCs/>
        </w:rPr>
        <w:t xml:space="preserve">Lähtudes ülaltoodust ning </w:t>
      </w:r>
      <w:r w:rsidR="00514028" w:rsidRPr="005B2D76">
        <w:rPr>
          <w:rFonts w:ascii="Arial" w:hAnsi="Arial" w:cs="Arial"/>
          <w:bCs/>
        </w:rPr>
        <w:t>k</w:t>
      </w:r>
      <w:r w:rsidR="00911988" w:rsidRPr="005B2D76">
        <w:rPr>
          <w:rFonts w:ascii="Arial" w:hAnsi="Arial" w:cs="Arial"/>
          <w:kern w:val="2"/>
          <w:lang w:eastAsia="hi-IN" w:bidi="hi-IN"/>
        </w:rPr>
        <w:t>ohaliku omavalitsuse korralduse seaduse § 22 lõike 1 punkti 37</w:t>
      </w:r>
      <w:r>
        <w:rPr>
          <w:rFonts w:ascii="Arial" w:hAnsi="Arial" w:cs="Arial"/>
          <w:kern w:val="2"/>
          <w:lang w:eastAsia="hi-IN" w:bidi="hi-IN"/>
        </w:rPr>
        <w:t xml:space="preserve">, </w:t>
      </w:r>
      <w:r w:rsidR="00C560EF" w:rsidRPr="005B2D76">
        <w:rPr>
          <w:rFonts w:ascii="Arial" w:hAnsi="Arial" w:cs="Arial"/>
          <w:kern w:val="2"/>
          <w:lang w:eastAsia="hi-IN" w:bidi="hi-IN"/>
        </w:rPr>
        <w:t>põhikooli</w:t>
      </w:r>
      <w:r>
        <w:rPr>
          <w:rFonts w:ascii="Arial" w:hAnsi="Arial" w:cs="Arial"/>
          <w:kern w:val="2"/>
          <w:lang w:eastAsia="hi-IN" w:bidi="hi-IN"/>
        </w:rPr>
        <w:t>-</w:t>
      </w:r>
      <w:r w:rsidR="00C560EF" w:rsidRPr="005B2D76">
        <w:rPr>
          <w:rFonts w:ascii="Arial" w:hAnsi="Arial" w:cs="Arial"/>
          <w:kern w:val="2"/>
          <w:lang w:eastAsia="hi-IN" w:bidi="hi-IN"/>
        </w:rPr>
        <w:t xml:space="preserve"> ja gümnaasiumiseaduse § 81 lõike 4 punkti 7 </w:t>
      </w:r>
      <w:r w:rsidR="00911988" w:rsidRPr="005B2D76">
        <w:rPr>
          <w:rFonts w:ascii="Arial" w:hAnsi="Arial" w:cs="Arial"/>
          <w:kern w:val="2"/>
          <w:lang w:eastAsia="hi-IN" w:bidi="hi-IN"/>
        </w:rPr>
        <w:t xml:space="preserve">alusel </w:t>
      </w:r>
    </w:p>
    <w:p w14:paraId="01B6B14E" w14:textId="137334CD" w:rsidR="00911988" w:rsidRPr="005B2D76" w:rsidRDefault="00911988" w:rsidP="00514028">
      <w:pPr>
        <w:jc w:val="both"/>
        <w:rPr>
          <w:rFonts w:ascii="Arial" w:hAnsi="Arial" w:cs="Arial"/>
          <w:shd w:val="clear" w:color="auto" w:fill="FFFFFF"/>
        </w:rPr>
      </w:pPr>
      <w:r w:rsidRPr="005B2D76">
        <w:rPr>
          <w:rFonts w:ascii="Arial" w:hAnsi="Arial" w:cs="Arial"/>
          <w:kern w:val="2"/>
          <w:lang w:eastAsia="hi-IN" w:bidi="hi-IN"/>
        </w:rPr>
        <w:t xml:space="preserve">Kohtla-Järve Linnavolikogu </w:t>
      </w:r>
    </w:p>
    <w:p w14:paraId="58BCAABE" w14:textId="77777777" w:rsidR="00911988" w:rsidRPr="005B2D76" w:rsidRDefault="00911988" w:rsidP="00911988">
      <w:pPr>
        <w:widowControl w:val="0"/>
        <w:suppressAutoHyphens/>
        <w:jc w:val="both"/>
        <w:rPr>
          <w:rFonts w:ascii="Arial" w:hAnsi="Arial" w:cs="Arial"/>
          <w:kern w:val="2"/>
          <w:lang w:eastAsia="hi-IN" w:bidi="hi-IN"/>
        </w:rPr>
      </w:pPr>
    </w:p>
    <w:p w14:paraId="58EF17B6" w14:textId="77777777" w:rsidR="00911988" w:rsidRPr="005B2D76" w:rsidRDefault="00911988" w:rsidP="00911988">
      <w:pPr>
        <w:widowControl w:val="0"/>
        <w:suppressAutoHyphens/>
        <w:jc w:val="both"/>
        <w:rPr>
          <w:rFonts w:ascii="Arial" w:hAnsi="Arial" w:cs="Arial"/>
          <w:kern w:val="2"/>
          <w:lang w:eastAsia="hi-IN" w:bidi="hi-IN"/>
        </w:rPr>
      </w:pPr>
      <w:r w:rsidRPr="005B2D76">
        <w:rPr>
          <w:rFonts w:ascii="Arial" w:hAnsi="Arial" w:cs="Arial"/>
          <w:kern w:val="2"/>
          <w:lang w:eastAsia="hi-IN" w:bidi="hi-IN"/>
        </w:rPr>
        <w:t>o t s u s t a b :</w:t>
      </w:r>
    </w:p>
    <w:p w14:paraId="676D860B" w14:textId="77777777" w:rsidR="00911988" w:rsidRPr="005B2D76" w:rsidRDefault="00911988" w:rsidP="00911988">
      <w:pPr>
        <w:widowControl w:val="0"/>
        <w:suppressAutoHyphens/>
        <w:jc w:val="both"/>
        <w:rPr>
          <w:rFonts w:ascii="Arial" w:hAnsi="Arial" w:cs="Arial"/>
          <w:kern w:val="2"/>
          <w:lang w:eastAsia="hi-IN" w:bidi="hi-IN"/>
        </w:rPr>
      </w:pPr>
    </w:p>
    <w:p w14:paraId="1ABE4CD0" w14:textId="2E92D94D" w:rsidR="00944E99" w:rsidRPr="00EF18F6" w:rsidRDefault="00FE3713" w:rsidP="00EF18F6">
      <w:pPr>
        <w:pStyle w:val="Loendilik"/>
        <w:widowControl w:val="0"/>
        <w:numPr>
          <w:ilvl w:val="0"/>
          <w:numId w:val="7"/>
        </w:numPr>
        <w:suppressAutoHyphens/>
        <w:ind w:left="426"/>
        <w:jc w:val="both"/>
        <w:rPr>
          <w:rFonts w:ascii="Arial" w:hAnsi="Arial" w:cs="Arial"/>
          <w:shd w:val="clear" w:color="auto" w:fill="FFFFFF"/>
        </w:rPr>
      </w:pPr>
      <w:r w:rsidRPr="00EF18F6">
        <w:rPr>
          <w:rFonts w:ascii="Arial" w:hAnsi="Arial" w:cs="Arial"/>
          <w:shd w:val="clear" w:color="auto" w:fill="FFFFFF"/>
        </w:rPr>
        <w:t>Lõpetada Kohtla-Järve Linnavolikogu esindaja Mare Roosileh</w:t>
      </w:r>
      <w:r w:rsidR="00EF18F6" w:rsidRPr="00EF18F6">
        <w:rPr>
          <w:rFonts w:ascii="Arial" w:hAnsi="Arial" w:cs="Arial"/>
          <w:shd w:val="clear" w:color="auto" w:fill="FFFFFF"/>
        </w:rPr>
        <w:t>e</w:t>
      </w:r>
      <w:r w:rsidRPr="00EF18F6">
        <w:rPr>
          <w:rFonts w:ascii="Arial" w:hAnsi="Arial" w:cs="Arial"/>
          <w:shd w:val="clear" w:color="auto" w:fill="FFFFFF"/>
        </w:rPr>
        <w:t xml:space="preserve"> volitused</w:t>
      </w:r>
      <w:r w:rsidR="004D1554" w:rsidRPr="00EF18F6">
        <w:rPr>
          <w:rFonts w:ascii="Arial" w:hAnsi="Arial" w:cs="Arial"/>
          <w:shd w:val="clear" w:color="auto" w:fill="FFFFFF"/>
        </w:rPr>
        <w:t xml:space="preserve"> </w:t>
      </w:r>
      <w:r w:rsidR="00DA4A4E">
        <w:rPr>
          <w:rFonts w:ascii="Arial" w:hAnsi="Arial" w:cs="Arial"/>
          <w:shd w:val="clear" w:color="auto" w:fill="FFFFFF"/>
        </w:rPr>
        <w:t xml:space="preserve">               </w:t>
      </w:r>
      <w:r w:rsidRPr="00EF18F6">
        <w:rPr>
          <w:rFonts w:ascii="Arial" w:hAnsi="Arial" w:cs="Arial"/>
          <w:shd w:val="clear" w:color="auto" w:fill="FFFFFF"/>
        </w:rPr>
        <w:t>31.</w:t>
      </w:r>
      <w:r w:rsidR="00DA4A4E">
        <w:rPr>
          <w:rFonts w:ascii="Arial" w:hAnsi="Arial" w:cs="Arial"/>
          <w:shd w:val="clear" w:color="auto" w:fill="FFFFFF"/>
        </w:rPr>
        <w:t xml:space="preserve"> </w:t>
      </w:r>
      <w:r w:rsidRPr="00EF18F6">
        <w:rPr>
          <w:rFonts w:ascii="Arial" w:hAnsi="Arial" w:cs="Arial"/>
          <w:shd w:val="clear" w:color="auto" w:fill="FFFFFF"/>
        </w:rPr>
        <w:t>augustiga 2022.</w:t>
      </w:r>
      <w:r w:rsidRPr="00EF18F6">
        <w:rPr>
          <w:rFonts w:ascii="Arial" w:hAnsi="Arial" w:cs="Arial"/>
          <w:shd w:val="clear" w:color="auto" w:fill="FFFFFF"/>
        </w:rPr>
        <w:t xml:space="preserve"> </w:t>
      </w:r>
      <w:r w:rsidRPr="00EF18F6">
        <w:rPr>
          <w:rFonts w:ascii="Arial" w:hAnsi="Arial" w:cs="Arial"/>
          <w:shd w:val="clear" w:color="auto" w:fill="FFFFFF"/>
        </w:rPr>
        <w:t>a.</w:t>
      </w:r>
    </w:p>
    <w:p w14:paraId="344CFBA3" w14:textId="77777777" w:rsidR="003C0355" w:rsidRPr="005B2D76" w:rsidRDefault="003C0355" w:rsidP="001A422A">
      <w:pPr>
        <w:widowControl w:val="0"/>
        <w:suppressAutoHyphens/>
        <w:rPr>
          <w:rFonts w:ascii="Arial" w:hAnsi="Arial" w:cs="Arial"/>
          <w:shd w:val="clear" w:color="auto" w:fill="FFFFFF"/>
        </w:rPr>
      </w:pPr>
    </w:p>
    <w:p w14:paraId="2B45845D" w14:textId="7DF6EE71" w:rsidR="003C0355" w:rsidRPr="005B2D76" w:rsidRDefault="00944E99" w:rsidP="00EF18F6">
      <w:pPr>
        <w:widowControl w:val="0"/>
        <w:suppressAutoHyphens/>
        <w:ind w:left="567" w:hanging="425"/>
        <w:jc w:val="both"/>
        <w:rPr>
          <w:rFonts w:ascii="Arial" w:hAnsi="Arial" w:cs="Arial"/>
          <w:shd w:val="clear" w:color="auto" w:fill="FFFFFF"/>
        </w:rPr>
      </w:pPr>
      <w:r w:rsidRPr="005B2D76">
        <w:rPr>
          <w:rFonts w:ascii="Arial" w:hAnsi="Arial" w:cs="Arial"/>
          <w:shd w:val="clear" w:color="auto" w:fill="FFFFFF"/>
        </w:rPr>
        <w:lastRenderedPageBreak/>
        <w:t xml:space="preserve">2. </w:t>
      </w:r>
      <w:r w:rsidR="00FE3713" w:rsidRPr="005B2D76">
        <w:rPr>
          <w:rFonts w:ascii="Arial" w:hAnsi="Arial" w:cs="Arial"/>
          <w:kern w:val="2"/>
          <w:lang w:eastAsia="hi-IN" w:bidi="hi-IN"/>
        </w:rPr>
        <w:t>Tunnistada kehtetuks</w:t>
      </w:r>
      <w:r w:rsidR="00FE3713">
        <w:rPr>
          <w:rFonts w:ascii="Arial" w:hAnsi="Arial" w:cs="Arial"/>
          <w:kern w:val="2"/>
          <w:lang w:eastAsia="hi-IN" w:bidi="hi-IN"/>
        </w:rPr>
        <w:t xml:space="preserve"> 1. septembrist 2022.</w:t>
      </w:r>
      <w:r w:rsidR="00693B4F">
        <w:rPr>
          <w:rFonts w:ascii="Arial" w:hAnsi="Arial" w:cs="Arial"/>
          <w:kern w:val="2"/>
          <w:lang w:eastAsia="hi-IN" w:bidi="hi-IN"/>
        </w:rPr>
        <w:t xml:space="preserve"> </w:t>
      </w:r>
      <w:r w:rsidR="00FE3713">
        <w:rPr>
          <w:rFonts w:ascii="Arial" w:hAnsi="Arial" w:cs="Arial"/>
          <w:kern w:val="2"/>
          <w:lang w:eastAsia="hi-IN" w:bidi="hi-IN"/>
        </w:rPr>
        <w:t xml:space="preserve">a </w:t>
      </w:r>
      <w:r w:rsidR="00FE3713" w:rsidRPr="005B2D76">
        <w:rPr>
          <w:rFonts w:ascii="Arial" w:hAnsi="Arial" w:cs="Arial"/>
          <w:kern w:val="2"/>
          <w:lang w:eastAsia="hi-IN" w:bidi="hi-IN"/>
        </w:rPr>
        <w:t xml:space="preserve">Kohtla-Järve Linnavolikogu </w:t>
      </w:r>
      <w:r w:rsidR="00EF18F6">
        <w:rPr>
          <w:rFonts w:ascii="Arial" w:hAnsi="Arial" w:cs="Arial"/>
          <w:kern w:val="2"/>
          <w:lang w:eastAsia="hi-IN" w:bidi="hi-IN"/>
        </w:rPr>
        <w:t xml:space="preserve">                   </w:t>
      </w:r>
      <w:r w:rsidR="00FE3713" w:rsidRPr="005B2D76">
        <w:rPr>
          <w:rFonts w:ascii="Arial" w:hAnsi="Arial" w:cs="Arial"/>
          <w:kern w:val="2"/>
          <w:lang w:eastAsia="hi-IN" w:bidi="hi-IN"/>
        </w:rPr>
        <w:t>23. detsembri 2021.</w:t>
      </w:r>
      <w:r w:rsidR="00FE3713">
        <w:rPr>
          <w:rFonts w:ascii="Arial" w:hAnsi="Arial" w:cs="Arial"/>
          <w:kern w:val="2"/>
          <w:lang w:eastAsia="hi-IN" w:bidi="hi-IN"/>
        </w:rPr>
        <w:t xml:space="preserve"> </w:t>
      </w:r>
      <w:r w:rsidR="00FE3713" w:rsidRPr="005B2D76">
        <w:rPr>
          <w:rFonts w:ascii="Arial" w:hAnsi="Arial" w:cs="Arial"/>
          <w:kern w:val="2"/>
          <w:lang w:eastAsia="hi-IN" w:bidi="hi-IN"/>
        </w:rPr>
        <w:t>a otsuse nr 22  „</w:t>
      </w:r>
      <w:r w:rsidR="00FE3713" w:rsidRPr="005B2D76">
        <w:rPr>
          <w:rFonts w:ascii="Arial" w:hAnsi="Arial" w:cs="Arial"/>
          <w:shd w:val="clear" w:color="auto" w:fill="FFFFFF"/>
        </w:rPr>
        <w:t>Kohtla-Järve Linnavolikogu esindaja määramine Kohtla-Järve Järve Kooli hoolekogusse“.</w:t>
      </w:r>
    </w:p>
    <w:p w14:paraId="6FBC4788" w14:textId="085E789B" w:rsidR="00911988" w:rsidRPr="005B2D76" w:rsidRDefault="00944E99" w:rsidP="001A422A">
      <w:pPr>
        <w:widowControl w:val="0"/>
        <w:suppressAutoHyphens/>
        <w:rPr>
          <w:rFonts w:ascii="Arial" w:hAnsi="Arial" w:cs="Arial"/>
          <w:kern w:val="2"/>
          <w:lang w:eastAsia="hi-IN" w:bidi="hi-IN"/>
        </w:rPr>
      </w:pPr>
      <w:r w:rsidRPr="005B2D76">
        <w:rPr>
          <w:rFonts w:ascii="Arial" w:hAnsi="Arial" w:cs="Arial"/>
          <w:kern w:val="2"/>
          <w:lang w:eastAsia="hi-IN" w:bidi="hi-IN"/>
        </w:rPr>
        <w:t xml:space="preserve"> </w:t>
      </w:r>
    </w:p>
    <w:p w14:paraId="434DA633" w14:textId="6F76D9F8" w:rsidR="00911988" w:rsidRPr="005B2D76" w:rsidRDefault="00944E99" w:rsidP="00EF18F6">
      <w:pPr>
        <w:widowControl w:val="0"/>
        <w:suppressAutoHyphens/>
        <w:ind w:left="426" w:hanging="284"/>
        <w:jc w:val="both"/>
        <w:rPr>
          <w:rFonts w:ascii="Arial" w:hAnsi="Arial" w:cs="Arial"/>
          <w:kern w:val="2"/>
          <w:lang w:eastAsia="hi-IN" w:bidi="hi-IN"/>
        </w:rPr>
      </w:pPr>
      <w:r w:rsidRPr="005B2D76">
        <w:rPr>
          <w:rFonts w:ascii="Arial" w:hAnsi="Arial" w:cs="Arial"/>
          <w:kern w:val="2"/>
          <w:lang w:eastAsia="hi-IN" w:bidi="hi-IN"/>
        </w:rPr>
        <w:t xml:space="preserve">3. </w:t>
      </w:r>
      <w:r w:rsidR="00EF18F6">
        <w:rPr>
          <w:rFonts w:ascii="Arial" w:hAnsi="Arial" w:cs="Arial"/>
          <w:kern w:val="2"/>
          <w:lang w:eastAsia="hi-IN" w:bidi="hi-IN"/>
        </w:rPr>
        <w:t xml:space="preserve">  </w:t>
      </w:r>
      <w:r w:rsidR="00911988" w:rsidRPr="005B2D76">
        <w:rPr>
          <w:rFonts w:ascii="Arial" w:hAnsi="Arial" w:cs="Arial"/>
          <w:kern w:val="2"/>
          <w:lang w:eastAsia="hi-IN" w:bidi="hi-IN"/>
        </w:rPr>
        <w:t xml:space="preserve">Otsus jõustub </w:t>
      </w:r>
      <w:r w:rsidRPr="005B2D76">
        <w:rPr>
          <w:rFonts w:ascii="Arial" w:hAnsi="Arial" w:cs="Arial"/>
          <w:kern w:val="2"/>
          <w:lang w:eastAsia="hi-IN" w:bidi="hi-IN"/>
        </w:rPr>
        <w:t>teatavakstegemisest.</w:t>
      </w:r>
    </w:p>
    <w:p w14:paraId="14EDCDDE" w14:textId="77777777" w:rsidR="00911988" w:rsidRPr="005B2D76" w:rsidRDefault="00911988" w:rsidP="00911988">
      <w:pPr>
        <w:widowControl w:val="0"/>
        <w:suppressAutoHyphens/>
        <w:ind w:right="-141"/>
        <w:jc w:val="both"/>
        <w:rPr>
          <w:rFonts w:ascii="Arial" w:hAnsi="Arial" w:cs="Arial"/>
          <w:kern w:val="2"/>
          <w:lang w:eastAsia="hi-IN" w:bidi="hi-IN"/>
        </w:rPr>
      </w:pPr>
    </w:p>
    <w:p w14:paraId="01FF813D" w14:textId="77777777" w:rsidR="00911988" w:rsidRPr="005B2D76" w:rsidRDefault="00911988" w:rsidP="00911988">
      <w:pPr>
        <w:jc w:val="both"/>
        <w:rPr>
          <w:rFonts w:ascii="Arial" w:hAnsi="Arial" w:cs="Arial"/>
        </w:rPr>
      </w:pPr>
    </w:p>
    <w:p w14:paraId="420DAE7E" w14:textId="77777777" w:rsidR="00911988" w:rsidRPr="005B2D76" w:rsidRDefault="00911988" w:rsidP="00911988">
      <w:pPr>
        <w:pStyle w:val="Default"/>
        <w:jc w:val="both"/>
        <w:rPr>
          <w:color w:val="auto"/>
        </w:rPr>
      </w:pPr>
      <w:r w:rsidRPr="005B2D76">
        <w:rPr>
          <w:color w:val="auto"/>
        </w:rPr>
        <w:t xml:space="preserve">Otsust on võimalik vaidlustada 30 päeva jooksul teadasaamise päevast arvates vaide esitamisega Kohtla-Järve Linnavolikogule haldusmenetluse seaduses sätestatud korras või kaebuse esitamisega Tartu Halduskohtu Jõhvi kohtumajja halduskohtumenetluse seadustikus sätestatud korras. </w:t>
      </w:r>
    </w:p>
    <w:p w14:paraId="21EBED7F" w14:textId="77777777" w:rsidR="00911988" w:rsidRPr="005B2D76" w:rsidRDefault="00911988" w:rsidP="00911988">
      <w:pPr>
        <w:jc w:val="both"/>
        <w:rPr>
          <w:rFonts w:ascii="Arial" w:hAnsi="Arial" w:cs="Arial"/>
          <w:lang w:eastAsia="en-US"/>
        </w:rPr>
      </w:pPr>
    </w:p>
    <w:p w14:paraId="7302E3D2" w14:textId="77777777" w:rsidR="00911988" w:rsidRPr="005B2D76" w:rsidRDefault="00911988" w:rsidP="00911988">
      <w:pPr>
        <w:jc w:val="both"/>
        <w:rPr>
          <w:rFonts w:ascii="Arial" w:hAnsi="Arial" w:cs="Arial"/>
          <w:lang w:eastAsia="en-US"/>
        </w:rPr>
      </w:pPr>
    </w:p>
    <w:p w14:paraId="024383B4" w14:textId="77777777" w:rsidR="00911988" w:rsidRPr="005B2D76" w:rsidRDefault="00911988" w:rsidP="00911988">
      <w:pPr>
        <w:jc w:val="both"/>
        <w:rPr>
          <w:rFonts w:ascii="Arial" w:hAnsi="Arial" w:cs="Arial"/>
          <w:lang w:eastAsia="en-US"/>
        </w:rPr>
      </w:pPr>
    </w:p>
    <w:p w14:paraId="73203FAB" w14:textId="77777777" w:rsidR="00911988" w:rsidRPr="005B2D76" w:rsidRDefault="00911988" w:rsidP="00911988">
      <w:pPr>
        <w:jc w:val="both"/>
        <w:rPr>
          <w:rFonts w:ascii="Arial" w:hAnsi="Arial" w:cs="Arial"/>
          <w:lang w:eastAsia="en-US"/>
        </w:rPr>
      </w:pPr>
      <w:r w:rsidRPr="005B2D76">
        <w:rPr>
          <w:rFonts w:ascii="Arial" w:hAnsi="Arial" w:cs="Arial"/>
          <w:lang w:eastAsia="en-US"/>
        </w:rPr>
        <w:t xml:space="preserve">Tiit Lillemets </w:t>
      </w:r>
    </w:p>
    <w:p w14:paraId="0D42529B" w14:textId="0856F2A2" w:rsidR="00911988" w:rsidRPr="005B2D76" w:rsidRDefault="00911988" w:rsidP="001A422A">
      <w:pPr>
        <w:jc w:val="both"/>
        <w:rPr>
          <w:rFonts w:ascii="Arial" w:hAnsi="Arial" w:cs="Arial"/>
        </w:rPr>
      </w:pPr>
      <w:r w:rsidRPr="005B2D76">
        <w:rPr>
          <w:rFonts w:ascii="Arial" w:hAnsi="Arial" w:cs="Arial"/>
          <w:lang w:eastAsia="en-US"/>
        </w:rPr>
        <w:t>volikogu esimees</w:t>
      </w:r>
    </w:p>
    <w:p w14:paraId="4467AD4B" w14:textId="77777777" w:rsidR="00911988" w:rsidRPr="005B2D76" w:rsidRDefault="00911988" w:rsidP="00911988">
      <w:pPr>
        <w:rPr>
          <w:rFonts w:ascii="Arial" w:hAnsi="Arial" w:cs="Arial"/>
        </w:rPr>
      </w:pPr>
    </w:p>
    <w:p w14:paraId="5F501B8E" w14:textId="77777777" w:rsidR="00A06C5D" w:rsidRPr="005B2D76" w:rsidRDefault="00A06C5D">
      <w:pPr>
        <w:rPr>
          <w:rFonts w:ascii="Arial" w:hAnsi="Arial" w:cs="Arial"/>
        </w:rPr>
      </w:pPr>
    </w:p>
    <w:sectPr w:rsidR="00A06C5D" w:rsidRPr="005B2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FFFFFFFF"/>
    <w:name w:val="WW8Num7"/>
    <w:lvl w:ilvl="0">
      <w:start w:val="1"/>
      <w:numFmt w:val="decimal"/>
      <w:lvlText w:val="(%1)"/>
      <w:lvlJc w:val="left"/>
      <w:pPr>
        <w:tabs>
          <w:tab w:val="num" w:pos="1260"/>
        </w:tabs>
        <w:ind w:left="1620" w:hanging="360"/>
      </w:pPr>
      <w:rPr>
        <w:rFonts w:cs="Times New Roman"/>
      </w:rPr>
    </w:lvl>
  </w:abstractNum>
  <w:abstractNum w:abstractNumId="3" w15:restartNumberingAfterBreak="0">
    <w:nsid w:val="2CBD1737"/>
    <w:multiLevelType w:val="hybridMultilevel"/>
    <w:tmpl w:val="502E8010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E4D30"/>
    <w:multiLevelType w:val="hybridMultilevel"/>
    <w:tmpl w:val="5C9A1358"/>
    <w:lvl w:ilvl="0" w:tplc="711E1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8779B"/>
    <w:multiLevelType w:val="multilevel"/>
    <w:tmpl w:val="2E0C07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6" w15:restartNumberingAfterBreak="0">
    <w:nsid w:val="7A40424B"/>
    <w:multiLevelType w:val="hybridMultilevel"/>
    <w:tmpl w:val="AC049FBE"/>
    <w:lvl w:ilvl="0" w:tplc="8542B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42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14138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6454306">
    <w:abstractNumId w:val="1"/>
    <w:lvlOverride w:ilvl="0">
      <w:startOverride w:val="1"/>
    </w:lvlOverride>
  </w:num>
  <w:num w:numId="4" w16cid:durableId="213931879">
    <w:abstractNumId w:val="6"/>
  </w:num>
  <w:num w:numId="5" w16cid:durableId="1384140813">
    <w:abstractNumId w:val="5"/>
  </w:num>
  <w:num w:numId="6" w16cid:durableId="1103915796">
    <w:abstractNumId w:val="2"/>
  </w:num>
  <w:num w:numId="7" w16cid:durableId="12346588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88"/>
    <w:rsid w:val="00021E3E"/>
    <w:rsid w:val="001A422A"/>
    <w:rsid w:val="002629BB"/>
    <w:rsid w:val="002F18B2"/>
    <w:rsid w:val="003334E2"/>
    <w:rsid w:val="0037381B"/>
    <w:rsid w:val="003C0355"/>
    <w:rsid w:val="00474E2E"/>
    <w:rsid w:val="004D1554"/>
    <w:rsid w:val="00514028"/>
    <w:rsid w:val="0053776F"/>
    <w:rsid w:val="00566320"/>
    <w:rsid w:val="005B2D76"/>
    <w:rsid w:val="00635002"/>
    <w:rsid w:val="006767AE"/>
    <w:rsid w:val="00693B4F"/>
    <w:rsid w:val="006A4895"/>
    <w:rsid w:val="00833CF3"/>
    <w:rsid w:val="00911988"/>
    <w:rsid w:val="00944E99"/>
    <w:rsid w:val="00994503"/>
    <w:rsid w:val="00A06C5D"/>
    <w:rsid w:val="00BE45AD"/>
    <w:rsid w:val="00C21ECA"/>
    <w:rsid w:val="00C560EF"/>
    <w:rsid w:val="00CD7B61"/>
    <w:rsid w:val="00DA4A4E"/>
    <w:rsid w:val="00E96674"/>
    <w:rsid w:val="00EF18F6"/>
    <w:rsid w:val="00FE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057B"/>
  <w15:chartTrackingRefBased/>
  <w15:docId w15:val="{0EB7A28A-5FA1-4158-89EE-878AF566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11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11988"/>
    <w:pPr>
      <w:ind w:left="720"/>
      <w:contextualSpacing/>
    </w:pPr>
  </w:style>
  <w:style w:type="paragraph" w:customStyle="1" w:styleId="Default">
    <w:name w:val="Default"/>
    <w:uiPriority w:val="99"/>
    <w:rsid w:val="009119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475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Golovatsjova</dc:creator>
  <cp:keywords/>
  <dc:description/>
  <cp:lastModifiedBy>Jelena Sala</cp:lastModifiedBy>
  <cp:revision>9</cp:revision>
  <cp:lastPrinted>2022-07-14T13:04:00Z</cp:lastPrinted>
  <dcterms:created xsi:type="dcterms:W3CDTF">2022-07-14T12:48:00Z</dcterms:created>
  <dcterms:modified xsi:type="dcterms:W3CDTF">2022-07-14T13:04:00Z</dcterms:modified>
</cp:coreProperties>
</file>